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115" w:type="dxa"/>
        <w:jc w:val="center"/>
        <w:tblLook w:val="01E0" w:firstRow="1" w:lastRow="1" w:firstColumn="1" w:lastColumn="1" w:noHBand="0" w:noVBand="0"/>
      </w:tblPr>
      <w:tblGrid>
        <w:gridCol w:w="4208"/>
        <w:gridCol w:w="345"/>
        <w:gridCol w:w="5562"/>
      </w:tblGrid>
      <w:tr w:rsidR="00395D28" w:rsidRPr="00395D28" w14:paraId="653C6B04" w14:textId="77777777" w:rsidTr="00C92AE5">
        <w:trPr>
          <w:jc w:val="center"/>
        </w:trPr>
        <w:tc>
          <w:tcPr>
            <w:tcW w:w="4553" w:type="dxa"/>
            <w:gridSpan w:val="2"/>
            <w:vAlign w:val="center"/>
          </w:tcPr>
          <w:p w14:paraId="2DEDFD63" w14:textId="3CAF52C2" w:rsidR="004B689D" w:rsidRPr="00395D28" w:rsidRDefault="004B689D" w:rsidP="002954CB">
            <w:pPr>
              <w:jc w:val="center"/>
              <w:rPr>
                <w:w w:val="95"/>
                <w:sz w:val="26"/>
                <w:szCs w:val="26"/>
              </w:rPr>
            </w:pPr>
            <w:r w:rsidRPr="00395D28">
              <w:rPr>
                <w:w w:val="95"/>
                <w:sz w:val="26"/>
                <w:szCs w:val="26"/>
              </w:rPr>
              <w:t>UBND TỈNH ĐỒNG THÁP</w:t>
            </w:r>
          </w:p>
          <w:p w14:paraId="178560C0" w14:textId="27056C1D" w:rsidR="004B689D" w:rsidRPr="00395D28" w:rsidRDefault="004B689D" w:rsidP="002954CB">
            <w:pPr>
              <w:jc w:val="center"/>
              <w:rPr>
                <w:b/>
                <w:sz w:val="26"/>
                <w:szCs w:val="26"/>
              </w:rPr>
            </w:pPr>
            <w:r w:rsidRPr="00395D28">
              <w:rPr>
                <w:b/>
                <w:sz w:val="26"/>
                <w:szCs w:val="26"/>
              </w:rPr>
              <w:t>SỞ Y TẾ</w:t>
            </w:r>
          </w:p>
        </w:tc>
        <w:tc>
          <w:tcPr>
            <w:tcW w:w="5562" w:type="dxa"/>
            <w:hideMark/>
          </w:tcPr>
          <w:p w14:paraId="72DD6E0E" w14:textId="77777777" w:rsidR="004B689D" w:rsidRPr="00395D28" w:rsidRDefault="004B689D" w:rsidP="002954CB">
            <w:pPr>
              <w:jc w:val="center"/>
              <w:rPr>
                <w:b/>
                <w:spacing w:val="-16"/>
                <w:w w:val="97"/>
                <w:sz w:val="26"/>
                <w:szCs w:val="26"/>
                <w:lang w:val="vi-VN"/>
              </w:rPr>
            </w:pPr>
            <w:r w:rsidRPr="00395D28">
              <w:rPr>
                <w:b/>
                <w:spacing w:val="-16"/>
                <w:w w:val="97"/>
                <w:sz w:val="26"/>
                <w:szCs w:val="26"/>
                <w:lang w:val="vi-VN"/>
              </w:rPr>
              <w:t>CỘNG HÒA XÃ HỘI CHỦ NGHĨA VIỆT NAM</w:t>
            </w:r>
          </w:p>
          <w:p w14:paraId="33D3F3CA" w14:textId="24512D48" w:rsidR="004B689D" w:rsidRPr="00395D28" w:rsidRDefault="004B689D" w:rsidP="002954CB">
            <w:pPr>
              <w:jc w:val="center"/>
              <w:rPr>
                <w:b/>
                <w:spacing w:val="-16"/>
                <w:w w:val="97"/>
              </w:rPr>
            </w:pPr>
            <w:r w:rsidRPr="00395D28">
              <w:rPr>
                <w:b/>
                <w:spacing w:val="-10"/>
                <w:w w:val="97"/>
              </w:rPr>
              <w:t>Độc lập – Tự do – Hạnh phúc</w:t>
            </w:r>
          </w:p>
        </w:tc>
      </w:tr>
      <w:tr w:rsidR="002954CB" w:rsidRPr="002954CB" w14:paraId="458033F2" w14:textId="77777777" w:rsidTr="00C92AE5">
        <w:trPr>
          <w:jc w:val="center"/>
        </w:trPr>
        <w:tc>
          <w:tcPr>
            <w:tcW w:w="4553" w:type="dxa"/>
            <w:gridSpan w:val="2"/>
            <w:vAlign w:val="center"/>
          </w:tcPr>
          <w:p w14:paraId="1A96F45C" w14:textId="16115F04" w:rsidR="002954CB" w:rsidRPr="002954CB" w:rsidRDefault="002954CB" w:rsidP="002954CB">
            <w:pPr>
              <w:jc w:val="center"/>
              <w:rPr>
                <w:w w:val="95"/>
                <w:sz w:val="16"/>
                <w:szCs w:val="16"/>
              </w:rPr>
            </w:pPr>
            <w:r w:rsidRPr="00395D28">
              <w:rPr>
                <w:b/>
                <w:noProof/>
                <w:sz w:val="26"/>
                <w:szCs w:val="26"/>
              </w:rPr>
              <mc:AlternateContent>
                <mc:Choice Requires="wps">
                  <w:drawing>
                    <wp:anchor distT="0" distB="0" distL="114300" distR="114300" simplePos="0" relativeHeight="251660288" behindDoc="0" locked="0" layoutInCell="1" allowOverlap="1" wp14:anchorId="4B54A4D0" wp14:editId="087522D1">
                      <wp:simplePos x="0" y="0"/>
                      <wp:positionH relativeFrom="column">
                        <wp:posOffset>1111885</wp:posOffset>
                      </wp:positionH>
                      <wp:positionV relativeFrom="paragraph">
                        <wp:posOffset>39370</wp:posOffset>
                      </wp:positionV>
                      <wp:extent cx="50736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073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6DC7F5"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55pt,3.1pt" to="12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" strokecolor="black [3200]" strokeweight=".5pt">
                      <v:stroke joinstyle="miter"/>
                    </v:line>
                  </w:pict>
                </mc:Fallback>
              </mc:AlternateContent>
            </w:r>
          </w:p>
        </w:tc>
        <w:tc>
          <w:tcPr>
            <w:tcW w:w="5562" w:type="dxa"/>
          </w:tcPr>
          <w:p w14:paraId="2C293FC5" w14:textId="5942E46B" w:rsidR="002954CB" w:rsidRPr="002954CB" w:rsidRDefault="002954CB" w:rsidP="002954CB">
            <w:pPr>
              <w:jc w:val="center"/>
              <w:rPr>
                <w:b/>
                <w:spacing w:val="-16"/>
                <w:w w:val="97"/>
                <w:sz w:val="16"/>
                <w:szCs w:val="16"/>
                <w:lang w:val="vi-VN"/>
              </w:rPr>
            </w:pPr>
            <w:r w:rsidRPr="00395D28">
              <w:rPr>
                <w:b/>
                <w:noProof/>
                <w:spacing w:val="-10"/>
              </w:rPr>
              <mc:AlternateContent>
                <mc:Choice Requires="wps">
                  <w:drawing>
                    <wp:anchor distT="0" distB="0" distL="114300" distR="114300" simplePos="0" relativeHeight="251656192" behindDoc="0" locked="0" layoutInCell="1" allowOverlap="1" wp14:anchorId="228698A8" wp14:editId="29F934BB">
                      <wp:simplePos x="0" y="0"/>
                      <wp:positionH relativeFrom="column">
                        <wp:posOffset>738505</wp:posOffset>
                      </wp:positionH>
                      <wp:positionV relativeFrom="paragraph">
                        <wp:posOffset>42656</wp:posOffset>
                      </wp:positionV>
                      <wp:extent cx="185483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8548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F02418" id="Straight Connector 1"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58.15pt,3.35pt" to="204.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" strokecolor="black [3200]" strokeweight=".5pt">
                      <v:stroke joinstyle="miter"/>
                    </v:line>
                  </w:pict>
                </mc:Fallback>
              </mc:AlternateContent>
            </w:r>
          </w:p>
        </w:tc>
      </w:tr>
      <w:tr w:rsidR="00395D28" w:rsidRPr="00395D28" w14:paraId="779A89D8" w14:textId="77777777" w:rsidTr="002954CB">
        <w:trPr>
          <w:trHeight w:val="340"/>
          <w:jc w:val="center"/>
        </w:trPr>
        <w:tc>
          <w:tcPr>
            <w:tcW w:w="4553" w:type="dxa"/>
            <w:gridSpan w:val="2"/>
            <w:hideMark/>
          </w:tcPr>
          <w:p w14:paraId="5CDA5DA1" w14:textId="0D56AE2F" w:rsidR="004B689D" w:rsidRPr="00395D28" w:rsidRDefault="004B689D" w:rsidP="002954CB">
            <w:pPr>
              <w:jc w:val="center"/>
              <w:rPr>
                <w:b/>
                <w:sz w:val="26"/>
              </w:rPr>
            </w:pPr>
            <w:r w:rsidRPr="00395D28">
              <w:rPr>
                <w:sz w:val="26"/>
              </w:rPr>
              <w:t>Số:</w:t>
            </w:r>
            <w:r w:rsidR="005C137A">
              <w:rPr>
                <w:sz w:val="26"/>
              </w:rPr>
              <w:t xml:space="preserve"> </w:t>
            </w:r>
            <w:r w:rsidR="003925DC">
              <w:rPr>
                <w:sz w:val="26"/>
              </w:rPr>
              <w:t xml:space="preserve"> </w:t>
            </w:r>
            <w:r w:rsidR="00794F20">
              <w:rPr>
                <w:sz w:val="26"/>
                <w:lang w:val="vi-VN"/>
              </w:rPr>
              <w:t xml:space="preserve">       </w:t>
            </w:r>
            <w:r w:rsidRPr="00395D28">
              <w:rPr>
                <w:sz w:val="26"/>
              </w:rPr>
              <w:t>/SYT-NVY</w:t>
            </w:r>
          </w:p>
        </w:tc>
        <w:tc>
          <w:tcPr>
            <w:tcW w:w="5562" w:type="dxa"/>
            <w:hideMark/>
          </w:tcPr>
          <w:p w14:paraId="4046CFB1" w14:textId="3EE430D8" w:rsidR="004B689D" w:rsidRPr="00794F20" w:rsidRDefault="004B689D" w:rsidP="002954CB">
            <w:pPr>
              <w:jc w:val="center"/>
              <w:rPr>
                <w:b/>
                <w:w w:val="97"/>
                <w:lang w:val="vi-VN"/>
              </w:rPr>
            </w:pPr>
            <w:r w:rsidRPr="00395D28">
              <w:rPr>
                <w:i/>
                <w:w w:val="97"/>
                <w:lang w:val="vi-VN"/>
              </w:rPr>
              <w:t>Đồng Tháp, ngày</w:t>
            </w:r>
            <w:r w:rsidR="000D39A7">
              <w:rPr>
                <w:i/>
                <w:w w:val="97"/>
              </w:rPr>
              <w:t xml:space="preserve"> </w:t>
            </w:r>
            <w:r w:rsidR="00794F20">
              <w:rPr>
                <w:i/>
                <w:w w:val="97"/>
                <w:lang w:val="vi-VN"/>
              </w:rPr>
              <w:t xml:space="preserve">  </w:t>
            </w:r>
            <w:r w:rsidR="000D39A7">
              <w:rPr>
                <w:i/>
                <w:w w:val="97"/>
              </w:rPr>
              <w:t xml:space="preserve"> </w:t>
            </w:r>
            <w:r w:rsidRPr="00395D28">
              <w:rPr>
                <w:i/>
                <w:w w:val="97"/>
                <w:lang w:val="vi-VN"/>
              </w:rPr>
              <w:t>tháng</w:t>
            </w:r>
            <w:r w:rsidR="000F0C43">
              <w:rPr>
                <w:i/>
                <w:w w:val="97"/>
              </w:rPr>
              <w:t xml:space="preserve"> </w:t>
            </w:r>
            <w:r w:rsidR="00794F20">
              <w:rPr>
                <w:i/>
                <w:w w:val="97"/>
              </w:rPr>
              <w:t>0</w:t>
            </w:r>
            <w:r w:rsidR="0092191E">
              <w:rPr>
                <w:i/>
                <w:w w:val="97"/>
              </w:rPr>
              <w:t>1</w:t>
            </w:r>
            <w:r w:rsidR="00043B92">
              <w:rPr>
                <w:i/>
                <w:w w:val="97"/>
              </w:rPr>
              <w:t xml:space="preserve"> </w:t>
            </w:r>
            <w:r w:rsidRPr="00395D28">
              <w:rPr>
                <w:i/>
                <w:w w:val="97"/>
                <w:lang w:val="vi-VN"/>
              </w:rPr>
              <w:t xml:space="preserve">năm </w:t>
            </w:r>
            <w:r w:rsidR="00794F20">
              <w:rPr>
                <w:i/>
                <w:w w:val="97"/>
                <w:lang w:val="vi-VN"/>
              </w:rPr>
              <w:t>2025</w:t>
            </w:r>
          </w:p>
        </w:tc>
      </w:tr>
      <w:tr w:rsidR="00395D28" w:rsidRPr="00395D28" w14:paraId="7C4EFE75" w14:textId="77777777" w:rsidTr="00C92AE5">
        <w:trPr>
          <w:trHeight w:val="340"/>
          <w:jc w:val="center"/>
        </w:trPr>
        <w:tc>
          <w:tcPr>
            <w:tcW w:w="4553" w:type="dxa"/>
            <w:gridSpan w:val="2"/>
          </w:tcPr>
          <w:p w14:paraId="77440D16" w14:textId="1FDCECC7" w:rsidR="00D16846" w:rsidRPr="00A274DB" w:rsidRDefault="006C1353" w:rsidP="00383746">
            <w:pPr>
              <w:jc w:val="center"/>
              <w:rPr>
                <w:rFonts w:cs="VNI-Times"/>
                <w:spacing w:val="-6"/>
                <w:sz w:val="24"/>
                <w:szCs w:val="24"/>
                <w:lang w:val="vi-VN"/>
              </w:rPr>
            </w:pPr>
            <w:r w:rsidRPr="005E2159">
              <w:rPr>
                <w:rFonts w:cs="VNI-Times"/>
                <w:spacing w:val="-6"/>
                <w:sz w:val="24"/>
                <w:szCs w:val="24"/>
              </w:rPr>
              <w:t>V/</w:t>
            </w:r>
            <w:r w:rsidR="00DF36F7" w:rsidRPr="005E2159">
              <w:rPr>
                <w:rFonts w:cs="VNI-Times"/>
                <w:spacing w:val="-6"/>
                <w:sz w:val="24"/>
                <w:szCs w:val="24"/>
              </w:rPr>
              <w:t xml:space="preserve">v </w:t>
            </w:r>
            <w:r w:rsidR="00383746" w:rsidRPr="00383746">
              <w:rPr>
                <w:rFonts w:cs="VNI-Times"/>
                <w:spacing w:val="-6"/>
                <w:sz w:val="24"/>
                <w:szCs w:val="24"/>
              </w:rPr>
              <w:t>thông tin Chương trình đào tạo nhân lực trình độ cao năm 2025 của Quỹ Hợp tác và Phát triển quốc tế (ICDF)</w:t>
            </w:r>
          </w:p>
          <w:p w14:paraId="63C42331" w14:textId="77777777" w:rsidR="004F7016" w:rsidRDefault="004F7016" w:rsidP="00D82004">
            <w:pPr>
              <w:jc w:val="center"/>
              <w:rPr>
                <w:rFonts w:cs="VNI-Times"/>
                <w:spacing w:val="-6"/>
                <w:sz w:val="24"/>
                <w:szCs w:val="24"/>
                <w:lang w:val="vi-VN"/>
              </w:rPr>
            </w:pPr>
          </w:p>
          <w:p w14:paraId="11513172" w14:textId="0CDF41AE" w:rsidR="00D16846" w:rsidRPr="00D16846" w:rsidRDefault="00D16846" w:rsidP="00D82004">
            <w:pPr>
              <w:jc w:val="center"/>
              <w:rPr>
                <w:rFonts w:cs="VNI-Times"/>
                <w:sz w:val="24"/>
                <w:szCs w:val="24"/>
                <w:lang w:val="vi-VN"/>
              </w:rPr>
            </w:pPr>
          </w:p>
        </w:tc>
        <w:tc>
          <w:tcPr>
            <w:tcW w:w="5562" w:type="dxa"/>
            <w:vAlign w:val="center"/>
          </w:tcPr>
          <w:p w14:paraId="72E2A7DF" w14:textId="77777777" w:rsidR="006C1353" w:rsidRPr="00395D28" w:rsidRDefault="006C1353" w:rsidP="002954CB">
            <w:pPr>
              <w:spacing w:line="256" w:lineRule="auto"/>
              <w:jc w:val="center"/>
              <w:rPr>
                <w:i/>
                <w:w w:val="97"/>
                <w:lang w:val="vi-VN"/>
              </w:rPr>
            </w:pPr>
          </w:p>
        </w:tc>
      </w:tr>
      <w:tr w:rsidR="00395D28" w:rsidRPr="00395D28" w14:paraId="25561F1A" w14:textId="77777777" w:rsidTr="00B52086">
        <w:trPr>
          <w:jc w:val="center"/>
        </w:trPr>
        <w:tc>
          <w:tcPr>
            <w:tcW w:w="4208" w:type="dxa"/>
            <w:hideMark/>
          </w:tcPr>
          <w:p w14:paraId="41294D31" w14:textId="3E520D06" w:rsidR="004275A1" w:rsidRPr="005441B4" w:rsidRDefault="004B689D" w:rsidP="007A5DAD">
            <w:r w:rsidRPr="005441B4">
              <w:t xml:space="preserve">   </w:t>
            </w:r>
          </w:p>
          <w:p w14:paraId="6E945DD8" w14:textId="177FC12E" w:rsidR="004B689D" w:rsidRPr="005441B4" w:rsidRDefault="004B689D" w:rsidP="00D326B5">
            <w:pPr>
              <w:jc w:val="right"/>
              <w:rPr>
                <w:b/>
              </w:rPr>
            </w:pPr>
            <w:r w:rsidRPr="005441B4">
              <w:t>Kính gửi:</w:t>
            </w:r>
          </w:p>
        </w:tc>
        <w:tc>
          <w:tcPr>
            <w:tcW w:w="5907" w:type="dxa"/>
            <w:gridSpan w:val="2"/>
          </w:tcPr>
          <w:p w14:paraId="77052BBE" w14:textId="77777777" w:rsidR="00370F93" w:rsidRDefault="00370F93" w:rsidP="0013020B">
            <w:pPr>
              <w:rPr>
                <w:lang w:val="vi-VN"/>
              </w:rPr>
            </w:pPr>
          </w:p>
          <w:p w14:paraId="772CDA5F" w14:textId="77777777" w:rsidR="00783444" w:rsidRDefault="00783444" w:rsidP="0013020B">
            <w:pPr>
              <w:rPr>
                <w:lang w:val="vi-VN"/>
              </w:rPr>
            </w:pPr>
          </w:p>
          <w:p w14:paraId="5DCAE879" w14:textId="77777777" w:rsidR="00783444" w:rsidRDefault="00783444" w:rsidP="0013020B">
            <w:pPr>
              <w:rPr>
                <w:lang w:val="vi-VN"/>
              </w:rPr>
            </w:pPr>
            <w:r>
              <w:rPr>
                <w:lang w:val="vi-VN"/>
              </w:rPr>
              <w:t>- Đơn vị trực thuộc Sở Y tế;</w:t>
            </w:r>
          </w:p>
          <w:p w14:paraId="107BD25D" w14:textId="77777777" w:rsidR="00783444" w:rsidRDefault="00783444" w:rsidP="0013020B">
            <w:pPr>
              <w:rPr>
                <w:lang w:val="vi-VN"/>
              </w:rPr>
            </w:pPr>
            <w:r>
              <w:rPr>
                <w:lang w:val="vi-VN"/>
              </w:rPr>
              <w:t>- Bệnh viện Quân dân Y.</w:t>
            </w:r>
          </w:p>
          <w:p w14:paraId="73E14D0F" w14:textId="7AC4A092" w:rsidR="00783444" w:rsidRPr="00783444" w:rsidRDefault="00783444" w:rsidP="0013020B">
            <w:pPr>
              <w:rPr>
                <w:lang w:val="vi-VN"/>
              </w:rPr>
            </w:pPr>
          </w:p>
        </w:tc>
      </w:tr>
    </w:tbl>
    <w:p w14:paraId="48410DCF" w14:textId="5C68F345" w:rsidR="005D15EC" w:rsidRDefault="005D15EC" w:rsidP="005D15EC">
      <w:pPr>
        <w:spacing w:before="120" w:after="120"/>
        <w:ind w:firstLine="720"/>
        <w:jc w:val="both"/>
        <w:rPr>
          <w:lang w:val="vi-VN"/>
        </w:rPr>
      </w:pPr>
      <w:r>
        <w:t>Tiếp</w:t>
      </w:r>
      <w:r>
        <w:rPr>
          <w:lang w:val="vi-VN"/>
        </w:rPr>
        <w:t xml:space="preserve"> nhận Công văn số </w:t>
      </w:r>
      <w:r w:rsidRPr="005D15EC">
        <w:rPr>
          <w:lang w:val="vi-VN"/>
        </w:rPr>
        <w:t xml:space="preserve">1996/SNGV-NV </w:t>
      </w:r>
      <w:r>
        <w:rPr>
          <w:lang w:val="vi-VN"/>
        </w:rPr>
        <w:t>ngày</w:t>
      </w:r>
      <w:r w:rsidRPr="005D15EC">
        <w:rPr>
          <w:lang w:val="vi-VN"/>
        </w:rPr>
        <w:t xml:space="preserve"> 30</w:t>
      </w:r>
      <w:r>
        <w:rPr>
          <w:lang w:val="vi-VN"/>
        </w:rPr>
        <w:t xml:space="preserve"> tháng </w:t>
      </w:r>
      <w:r w:rsidRPr="005D15EC">
        <w:rPr>
          <w:lang w:val="vi-VN"/>
        </w:rPr>
        <w:t>12</w:t>
      </w:r>
      <w:r>
        <w:rPr>
          <w:lang w:val="vi-VN"/>
        </w:rPr>
        <w:t xml:space="preserve"> năm </w:t>
      </w:r>
      <w:r w:rsidRPr="005D15EC">
        <w:rPr>
          <w:lang w:val="vi-VN"/>
        </w:rPr>
        <w:t>2024</w:t>
      </w:r>
      <w:r>
        <w:rPr>
          <w:lang w:val="vi-VN"/>
        </w:rPr>
        <w:t xml:space="preserve"> của Sở Ngoại vụ về việc</w:t>
      </w:r>
      <w:r w:rsidRPr="005D15EC">
        <w:rPr>
          <w:lang w:val="vi-VN"/>
        </w:rPr>
        <w:t xml:space="preserve"> thông báo Chương trình đào tạo nhân lực trình độ cao năm 2025 của Quỹ Hợp tác và Phát triển quốc tế (ICDF)</w:t>
      </w:r>
      <w:r>
        <w:rPr>
          <w:lang w:val="vi-VN"/>
        </w:rPr>
        <w:t xml:space="preserve"> </w:t>
      </w:r>
      <w:r>
        <w:rPr>
          <w:i/>
          <w:iCs/>
          <w:lang w:val="vi-VN"/>
        </w:rPr>
        <w:t>(đính kèm)</w:t>
      </w:r>
      <w:r>
        <w:rPr>
          <w:lang w:val="vi-VN"/>
        </w:rPr>
        <w:t>.</w:t>
      </w:r>
    </w:p>
    <w:p w14:paraId="2767D530" w14:textId="7AE3E715" w:rsidR="00503719" w:rsidRPr="005D15EC" w:rsidRDefault="00503719" w:rsidP="005D15EC">
      <w:pPr>
        <w:spacing w:before="120" w:after="120"/>
        <w:ind w:firstLine="720"/>
        <w:jc w:val="both"/>
        <w:rPr>
          <w:lang w:val="vi-VN"/>
        </w:rPr>
      </w:pPr>
      <w:r>
        <w:rPr>
          <w:lang w:val="vi-VN"/>
        </w:rPr>
        <w:t xml:space="preserve">Sở Y tế thông tin đến các đơn vị nội dung </w:t>
      </w:r>
      <w:r w:rsidRPr="005D15EC">
        <w:rPr>
          <w:lang w:val="vi-VN"/>
        </w:rPr>
        <w:t>Chương trình đào tạo nhân lực trình độ cao năm 2025 của Quỹ Hợp tác và Phát triển quốc tế (</w:t>
      </w:r>
      <w:r>
        <w:rPr>
          <w:lang w:val="vi-VN"/>
        </w:rPr>
        <w:t>ICDF), cụ thể:</w:t>
      </w:r>
    </w:p>
    <w:p w14:paraId="391A3816" w14:textId="77777777" w:rsidR="00503719" w:rsidRDefault="00503719" w:rsidP="005D15EC">
      <w:pPr>
        <w:spacing w:before="120" w:after="120"/>
        <w:ind w:firstLine="720"/>
        <w:jc w:val="both"/>
        <w:rPr>
          <w:bCs/>
          <w:lang w:val="vi-VN"/>
        </w:rPr>
      </w:pPr>
      <w:r w:rsidRPr="00503719">
        <w:rPr>
          <w:b/>
        </w:rPr>
        <w:t>1</w:t>
      </w:r>
      <w:r w:rsidRPr="00503719">
        <w:rPr>
          <w:b/>
          <w:lang w:val="vi-VN"/>
        </w:rPr>
        <w:t>.</w:t>
      </w:r>
      <w:r>
        <w:rPr>
          <w:bCs/>
          <w:lang w:val="vi-VN"/>
        </w:rPr>
        <w:t xml:space="preserve"> </w:t>
      </w:r>
      <w:r w:rsidR="005D15EC" w:rsidRPr="005D15EC">
        <w:rPr>
          <w:bCs/>
        </w:rPr>
        <w:t xml:space="preserve">Theo thông báo từ Quỹ ICDF, chương trình đào tạo nhân lực trình độ cao năm 2025 dành cho sinh viên nước ngoài nhận hồ sơ dự tuyển từ ngày 01/12/2024 đến 15/3/2025. Chương trình đào tạo có 29 chương trình, bao gồm đào tạo học vị Thạc sĩ và Tiến </w:t>
      </w:r>
      <w:r>
        <w:rPr>
          <w:bCs/>
        </w:rPr>
        <w:t>sĩ</w:t>
      </w:r>
      <w:r>
        <w:rPr>
          <w:bCs/>
          <w:lang w:val="vi-VN"/>
        </w:rPr>
        <w:t>.</w:t>
      </w:r>
    </w:p>
    <w:p w14:paraId="3C8DAB2C" w14:textId="77777777" w:rsidR="00503719" w:rsidRPr="00503719" w:rsidRDefault="005D15EC" w:rsidP="005D15EC">
      <w:pPr>
        <w:spacing w:before="120" w:after="120"/>
        <w:ind w:firstLine="720"/>
        <w:jc w:val="both"/>
        <w:rPr>
          <w:i/>
          <w:iCs/>
          <w:lang w:val="vi-VN"/>
        </w:rPr>
      </w:pPr>
      <w:r w:rsidRPr="00503719">
        <w:rPr>
          <w:b/>
          <w:bCs/>
          <w:i/>
          <w:iCs/>
          <w:lang w:val="vi-VN"/>
        </w:rPr>
        <w:t>Lưu ý:</w:t>
      </w:r>
      <w:r w:rsidRPr="00503719">
        <w:rPr>
          <w:i/>
          <w:iCs/>
          <w:lang w:val="vi-VN"/>
        </w:rPr>
        <w:t xml:space="preserve"> </w:t>
      </w:r>
    </w:p>
    <w:p w14:paraId="5DC3BCC2" w14:textId="1723E99C" w:rsidR="00503719" w:rsidRPr="00503719" w:rsidRDefault="00503719" w:rsidP="00503719">
      <w:pPr>
        <w:spacing w:before="120" w:after="120"/>
        <w:ind w:firstLine="720"/>
        <w:jc w:val="both"/>
        <w:rPr>
          <w:bCs/>
          <w:i/>
          <w:iCs/>
        </w:rPr>
      </w:pPr>
      <w:r w:rsidRPr="00503719">
        <w:rPr>
          <w:bCs/>
          <w:i/>
          <w:iCs/>
          <w:lang w:val="vi-VN"/>
        </w:rPr>
        <w:t xml:space="preserve">- </w:t>
      </w:r>
      <w:r w:rsidRPr="00503719">
        <w:rPr>
          <w:bCs/>
          <w:i/>
          <w:iCs/>
        </w:rPr>
        <w:t xml:space="preserve">Mỗi cá nhân chỉ được đăng ký một chương trình. </w:t>
      </w:r>
    </w:p>
    <w:p w14:paraId="45370AA7" w14:textId="57DE12A8" w:rsidR="005D15EC" w:rsidRPr="00503719" w:rsidRDefault="00503719" w:rsidP="005D15EC">
      <w:pPr>
        <w:spacing w:before="120" w:after="120"/>
        <w:ind w:firstLine="720"/>
        <w:jc w:val="both"/>
        <w:rPr>
          <w:i/>
          <w:iCs/>
          <w:lang w:val="vi-VN"/>
        </w:rPr>
      </w:pPr>
      <w:r w:rsidRPr="00503719">
        <w:rPr>
          <w:i/>
          <w:iCs/>
          <w:lang w:val="vi-VN"/>
        </w:rPr>
        <w:t xml:space="preserve">- </w:t>
      </w:r>
      <w:r w:rsidR="005D15EC" w:rsidRPr="00503719">
        <w:rPr>
          <w:i/>
          <w:iCs/>
          <w:lang w:val="vi-VN"/>
        </w:rPr>
        <w:t xml:space="preserve">Người đăng ký dự tuyển đăng ký online theo đường link: </w:t>
      </w:r>
      <w:hyperlink r:id="rId8" w:history="1">
        <w:r w:rsidR="005D15EC" w:rsidRPr="00503719">
          <w:rPr>
            <w:rStyle w:val="Hyperlink"/>
            <w:i/>
            <w:iCs/>
            <w:lang w:val="vi-VN"/>
          </w:rPr>
          <w:t>https://ssur.cc/shJziot</w:t>
        </w:r>
      </w:hyperlink>
      <w:r w:rsidR="005D15EC" w:rsidRPr="00503719">
        <w:rPr>
          <w:i/>
          <w:iCs/>
          <w:lang w:val="vi-VN"/>
        </w:rPr>
        <w:t xml:space="preserve">  </w:t>
      </w:r>
      <w:r w:rsidR="005D15EC" w:rsidRPr="00503719">
        <w:rPr>
          <w:b/>
          <w:bCs/>
          <w:i/>
          <w:iCs/>
          <w:lang w:val="vi-VN"/>
        </w:rPr>
        <w:t>trước ngày 15/3/2025</w:t>
      </w:r>
      <w:r w:rsidR="005D15EC" w:rsidRPr="00503719">
        <w:rPr>
          <w:i/>
          <w:iCs/>
          <w:lang w:val="vi-VN"/>
        </w:rPr>
        <w:t>.</w:t>
      </w:r>
    </w:p>
    <w:p w14:paraId="1CE0795E" w14:textId="536737C5" w:rsidR="00503719" w:rsidRPr="005D15EC" w:rsidRDefault="00503719" w:rsidP="00503719">
      <w:pPr>
        <w:spacing w:before="120" w:after="120"/>
        <w:ind w:firstLine="720"/>
        <w:jc w:val="both"/>
        <w:rPr>
          <w:bCs/>
        </w:rPr>
      </w:pPr>
      <w:r>
        <w:rPr>
          <w:bCs/>
          <w:lang w:val="vi-VN"/>
        </w:rPr>
        <w:t xml:space="preserve">2. </w:t>
      </w:r>
      <w:r w:rsidRPr="005D15EC">
        <w:rPr>
          <w:bCs/>
        </w:rPr>
        <w:t xml:space="preserve">Nội dung chi tiết liên quan về thông tin học bổng, điều kiện dự tuyển, thủ tục đăng ký v.v... đề nghị truy cập theo địa chỉ ICDF: </w:t>
      </w:r>
      <w:hyperlink r:id="rId9" w:history="1">
        <w:r w:rsidRPr="005D15EC">
          <w:rPr>
            <w:rStyle w:val="Hyperlink"/>
            <w:bCs/>
          </w:rPr>
          <w:t>https://reurl.cc/V4Vd3A</w:t>
        </w:r>
      </w:hyperlink>
      <w:r w:rsidRPr="005D15EC">
        <w:rPr>
          <w:bCs/>
        </w:rPr>
        <w:t>.</w:t>
      </w:r>
    </w:p>
    <w:p w14:paraId="1549FC1B" w14:textId="40BCEF17" w:rsidR="00794F20" w:rsidRPr="00794F20" w:rsidRDefault="005D15EC" w:rsidP="00D16846">
      <w:pPr>
        <w:spacing w:before="120" w:after="120"/>
        <w:ind w:firstLine="720"/>
        <w:jc w:val="both"/>
        <w:rPr>
          <w:lang w:val="vi-VN"/>
        </w:rPr>
      </w:pPr>
      <w:r>
        <w:rPr>
          <w:lang w:val="vi-VN"/>
        </w:rPr>
        <w:t xml:space="preserve">Sở Y tế thông tin đến các đơn vị nội dung </w:t>
      </w:r>
      <w:r w:rsidRPr="005D15EC">
        <w:rPr>
          <w:lang w:val="vi-VN"/>
        </w:rPr>
        <w:t>Chương trình đào tạo nhân lực trình độ cao năm 2025 của Quỹ Hợp tác và Phát triển quốc tế (ICDF)</w:t>
      </w:r>
      <w:r>
        <w:rPr>
          <w:lang w:val="vi-VN"/>
        </w:rPr>
        <w:t>./.</w:t>
      </w:r>
    </w:p>
    <w:tbl>
      <w:tblPr>
        <w:tblW w:w="8931" w:type="dxa"/>
        <w:jc w:val="center"/>
        <w:tblLook w:val="01E0" w:firstRow="1" w:lastRow="1" w:firstColumn="1" w:lastColumn="1" w:noHBand="0" w:noVBand="0"/>
      </w:tblPr>
      <w:tblGrid>
        <w:gridCol w:w="4325"/>
        <w:gridCol w:w="1097"/>
        <w:gridCol w:w="3509"/>
      </w:tblGrid>
      <w:tr w:rsidR="009B2ED3" w:rsidRPr="00395D28" w14:paraId="1976EDB8" w14:textId="77777777" w:rsidTr="00345531">
        <w:trPr>
          <w:jc w:val="center"/>
        </w:trPr>
        <w:tc>
          <w:tcPr>
            <w:tcW w:w="4325" w:type="dxa"/>
          </w:tcPr>
          <w:p w14:paraId="45E1C277" w14:textId="0570FD47" w:rsidR="00997BFA" w:rsidRPr="00997BFA" w:rsidRDefault="009B2ED3" w:rsidP="00997BFA">
            <w:pPr>
              <w:spacing w:line="256" w:lineRule="auto"/>
              <w:rPr>
                <w:b/>
                <w:lang w:val="vi-VN"/>
              </w:rPr>
            </w:pPr>
            <w:r w:rsidRPr="00395D28">
              <w:rPr>
                <w:b/>
                <w:i/>
                <w:sz w:val="24"/>
                <w:lang w:val="vi-VN"/>
              </w:rPr>
              <w:t>Nơi nhận</w:t>
            </w:r>
            <w:r w:rsidRPr="00395D28">
              <w:rPr>
                <w:b/>
                <w:sz w:val="24"/>
                <w:lang w:val="vi-VN"/>
              </w:rPr>
              <w:t xml:space="preserve">:                                                                                    </w:t>
            </w:r>
          </w:p>
          <w:p w14:paraId="08678199" w14:textId="49F6B43C" w:rsidR="00DF443E" w:rsidRDefault="009B2ED3">
            <w:pPr>
              <w:pStyle w:val="TableParagraph"/>
              <w:tabs>
                <w:tab w:val="left" w:pos="328"/>
              </w:tabs>
              <w:spacing w:line="252" w:lineRule="exact"/>
              <w:rPr>
                <w:lang w:val="vi-VN"/>
              </w:rPr>
            </w:pPr>
            <w:r w:rsidRPr="00395D28">
              <w:rPr>
                <w:lang w:val="vi-VN"/>
              </w:rPr>
              <w:t>- Như trên;</w:t>
            </w:r>
          </w:p>
          <w:p w14:paraId="3EC068F7" w14:textId="4F8DA998" w:rsidR="0043423E" w:rsidRDefault="009B2ED3" w:rsidP="00752FED">
            <w:pPr>
              <w:pStyle w:val="TableParagraph"/>
              <w:tabs>
                <w:tab w:val="left" w:pos="328"/>
              </w:tabs>
              <w:spacing w:line="252" w:lineRule="exact"/>
              <w:rPr>
                <w:lang w:val="vi-VN"/>
              </w:rPr>
            </w:pPr>
            <w:r w:rsidRPr="00395D28">
              <w:t xml:space="preserve">- </w:t>
            </w:r>
            <w:r w:rsidRPr="00395D28">
              <w:rPr>
                <w:lang w:val="vi-VN"/>
              </w:rPr>
              <w:t>BGĐ SYT</w:t>
            </w:r>
            <w:r w:rsidRPr="00395D28">
              <w:rPr>
                <w:spacing w:val="-1"/>
                <w:lang w:val="vi-VN"/>
              </w:rPr>
              <w:t xml:space="preserve"> </w:t>
            </w:r>
            <w:r w:rsidRPr="00395D28">
              <w:rPr>
                <w:lang w:val="vi-VN"/>
              </w:rPr>
              <w:t>(b/c);</w:t>
            </w:r>
          </w:p>
          <w:p w14:paraId="69CFAAF2" w14:textId="72870B88" w:rsidR="00842EB6" w:rsidRDefault="00842EB6" w:rsidP="00752FED">
            <w:pPr>
              <w:pStyle w:val="TableParagraph"/>
              <w:tabs>
                <w:tab w:val="left" w:pos="328"/>
              </w:tabs>
              <w:spacing w:line="252" w:lineRule="exact"/>
              <w:rPr>
                <w:lang w:val="vi-VN"/>
              </w:rPr>
            </w:pPr>
            <w:r>
              <w:rPr>
                <w:lang w:val="vi-VN"/>
              </w:rPr>
              <w:t>- Các Phòng SYT (biết);</w:t>
            </w:r>
          </w:p>
          <w:p w14:paraId="226AC66C" w14:textId="0A6B9254" w:rsidR="00D400CE" w:rsidRPr="00AB34A1" w:rsidRDefault="00D400CE" w:rsidP="00752FED">
            <w:pPr>
              <w:pStyle w:val="TableParagraph"/>
              <w:tabs>
                <w:tab w:val="left" w:pos="328"/>
              </w:tabs>
              <w:spacing w:line="252" w:lineRule="exact"/>
            </w:pPr>
            <w:r>
              <w:t>- Website SYT;</w:t>
            </w:r>
          </w:p>
          <w:p w14:paraId="6D48880A" w14:textId="2FE7A580" w:rsidR="009B2ED3" w:rsidRPr="00D82004" w:rsidRDefault="009B2ED3">
            <w:pPr>
              <w:spacing w:line="256" w:lineRule="auto"/>
              <w:rPr>
                <w:b/>
                <w:sz w:val="22"/>
                <w:szCs w:val="22"/>
                <w:lang w:val="vi-VN"/>
              </w:rPr>
            </w:pPr>
            <w:r w:rsidRPr="00395D28">
              <w:rPr>
                <w:sz w:val="22"/>
              </w:rPr>
              <w:t>- Lưu: V</w:t>
            </w:r>
            <w:r w:rsidR="0054137A">
              <w:rPr>
                <w:sz w:val="22"/>
              </w:rPr>
              <w:t>T</w:t>
            </w:r>
            <w:r w:rsidRPr="00395D28">
              <w:rPr>
                <w:sz w:val="22"/>
              </w:rPr>
              <w:t>,</w:t>
            </w:r>
            <w:r w:rsidRPr="00395D28">
              <w:rPr>
                <w:spacing w:val="-1"/>
                <w:sz w:val="22"/>
              </w:rPr>
              <w:t xml:space="preserve"> </w:t>
            </w:r>
            <w:r w:rsidR="00D82004">
              <w:rPr>
                <w:sz w:val="22"/>
              </w:rPr>
              <w:t>NVY</w:t>
            </w:r>
            <w:r w:rsidR="00D82004">
              <w:rPr>
                <w:sz w:val="22"/>
                <w:lang w:val="vi-VN"/>
              </w:rPr>
              <w:t>.</w:t>
            </w:r>
          </w:p>
        </w:tc>
        <w:tc>
          <w:tcPr>
            <w:tcW w:w="1097" w:type="dxa"/>
          </w:tcPr>
          <w:p w14:paraId="6268F34B" w14:textId="77777777" w:rsidR="009B2ED3" w:rsidRPr="00395D28" w:rsidRDefault="009B2ED3">
            <w:pPr>
              <w:spacing w:line="256" w:lineRule="auto"/>
              <w:jc w:val="center"/>
              <w:rPr>
                <w:b/>
              </w:rPr>
            </w:pPr>
          </w:p>
        </w:tc>
        <w:tc>
          <w:tcPr>
            <w:tcW w:w="3509" w:type="dxa"/>
          </w:tcPr>
          <w:p w14:paraId="1297C7FE" w14:textId="214B6E54" w:rsidR="009B2ED3" w:rsidRPr="00395D28" w:rsidRDefault="009B2ED3" w:rsidP="00A720C1">
            <w:pPr>
              <w:jc w:val="center"/>
              <w:rPr>
                <w:b/>
              </w:rPr>
            </w:pPr>
            <w:r w:rsidRPr="00395D28">
              <w:rPr>
                <w:b/>
              </w:rPr>
              <w:t>GIÁM ĐỐC</w:t>
            </w:r>
          </w:p>
          <w:p w14:paraId="74186AE3" w14:textId="77777777" w:rsidR="0040592F" w:rsidRDefault="0040592F" w:rsidP="00A720C1">
            <w:pPr>
              <w:jc w:val="center"/>
              <w:rPr>
                <w:b/>
                <w:lang w:val="vi-VN"/>
              </w:rPr>
            </w:pPr>
          </w:p>
          <w:p w14:paraId="24E2A203" w14:textId="77777777" w:rsidR="00F87010" w:rsidRDefault="00F87010" w:rsidP="00A720C1">
            <w:pPr>
              <w:jc w:val="center"/>
              <w:rPr>
                <w:b/>
                <w:lang w:val="vi-VN"/>
              </w:rPr>
            </w:pPr>
          </w:p>
          <w:p w14:paraId="736A929A" w14:textId="77777777" w:rsidR="00D82004" w:rsidRDefault="00D82004" w:rsidP="00A720C1">
            <w:pPr>
              <w:jc w:val="center"/>
              <w:rPr>
                <w:b/>
                <w:lang w:val="vi-VN"/>
              </w:rPr>
            </w:pPr>
          </w:p>
          <w:p w14:paraId="0C296EBA" w14:textId="77777777" w:rsidR="00D82004" w:rsidRPr="00D82004" w:rsidRDefault="00D82004" w:rsidP="00A720C1">
            <w:pPr>
              <w:jc w:val="center"/>
              <w:rPr>
                <w:b/>
                <w:lang w:val="vi-VN"/>
              </w:rPr>
            </w:pPr>
          </w:p>
          <w:p w14:paraId="727BFBC7" w14:textId="122205C1" w:rsidR="00EA500B" w:rsidRPr="00400071" w:rsidRDefault="00400071" w:rsidP="00A720C1">
            <w:pPr>
              <w:jc w:val="center"/>
              <w:rPr>
                <w:b/>
                <w:lang w:val="vi-VN"/>
              </w:rPr>
            </w:pPr>
            <w:r>
              <w:rPr>
                <w:b/>
              </w:rPr>
              <w:t>Đoàn</w:t>
            </w:r>
            <w:r>
              <w:rPr>
                <w:b/>
                <w:lang w:val="vi-VN"/>
              </w:rPr>
              <w:t xml:space="preserve"> Tấn Bửu</w:t>
            </w:r>
          </w:p>
        </w:tc>
      </w:tr>
    </w:tbl>
    <w:p w14:paraId="64D9203A" w14:textId="4070161B" w:rsidR="00463C7E" w:rsidRPr="00705F12" w:rsidRDefault="00463C7E" w:rsidP="00705F12">
      <w:pPr>
        <w:rPr>
          <w:b/>
          <w:bCs/>
          <w:spacing w:val="-6"/>
          <w:lang w:val="vi-VN"/>
        </w:rPr>
      </w:pPr>
    </w:p>
    <w:sectPr w:rsidR="00463C7E" w:rsidRPr="00705F12" w:rsidSect="00351F1C">
      <w:footerReference w:type="default" r:id="rId10"/>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997DD" w14:textId="77777777" w:rsidR="005E4C3F" w:rsidRDefault="005E4C3F" w:rsidP="009F2100">
      <w:r>
        <w:separator/>
      </w:r>
    </w:p>
  </w:endnote>
  <w:endnote w:type="continuationSeparator" w:id="0">
    <w:p w14:paraId="2F63CD18" w14:textId="77777777" w:rsidR="005E4C3F" w:rsidRDefault="005E4C3F" w:rsidP="009F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I-Times">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B816A" w14:textId="4AB9CF0D" w:rsidR="00E40CC9" w:rsidRPr="00D16846" w:rsidRDefault="00E40CC9" w:rsidP="00D1684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28D17" w14:textId="77777777" w:rsidR="005E4C3F" w:rsidRDefault="005E4C3F" w:rsidP="009F2100">
      <w:r>
        <w:separator/>
      </w:r>
    </w:p>
  </w:footnote>
  <w:footnote w:type="continuationSeparator" w:id="0">
    <w:p w14:paraId="244A80C4" w14:textId="77777777" w:rsidR="005E4C3F" w:rsidRDefault="005E4C3F" w:rsidP="009F21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724695"/>
    <w:multiLevelType w:val="hybridMultilevel"/>
    <w:tmpl w:val="9140EFB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932006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689D"/>
    <w:rsid w:val="0000021D"/>
    <w:rsid w:val="00003013"/>
    <w:rsid w:val="00003B95"/>
    <w:rsid w:val="00005A43"/>
    <w:rsid w:val="000072FC"/>
    <w:rsid w:val="00012945"/>
    <w:rsid w:val="000142CA"/>
    <w:rsid w:val="00014901"/>
    <w:rsid w:val="00014A9B"/>
    <w:rsid w:val="00014FEA"/>
    <w:rsid w:val="00020BB2"/>
    <w:rsid w:val="0002745C"/>
    <w:rsid w:val="0003144C"/>
    <w:rsid w:val="00032250"/>
    <w:rsid w:val="00032AD9"/>
    <w:rsid w:val="00035510"/>
    <w:rsid w:val="00036A7A"/>
    <w:rsid w:val="000402DF"/>
    <w:rsid w:val="00040FF6"/>
    <w:rsid w:val="00042ACB"/>
    <w:rsid w:val="00043B92"/>
    <w:rsid w:val="000465E8"/>
    <w:rsid w:val="00047AAD"/>
    <w:rsid w:val="00047E48"/>
    <w:rsid w:val="00047E7A"/>
    <w:rsid w:val="00050A6B"/>
    <w:rsid w:val="000525D1"/>
    <w:rsid w:val="00052952"/>
    <w:rsid w:val="000578A4"/>
    <w:rsid w:val="00064A4D"/>
    <w:rsid w:val="00066519"/>
    <w:rsid w:val="00070661"/>
    <w:rsid w:val="0007162A"/>
    <w:rsid w:val="000717FC"/>
    <w:rsid w:val="00071BFE"/>
    <w:rsid w:val="000746BE"/>
    <w:rsid w:val="00076014"/>
    <w:rsid w:val="00080305"/>
    <w:rsid w:val="00080D55"/>
    <w:rsid w:val="00083E8A"/>
    <w:rsid w:val="0008431D"/>
    <w:rsid w:val="00087BCD"/>
    <w:rsid w:val="00092DA7"/>
    <w:rsid w:val="0009465D"/>
    <w:rsid w:val="00095296"/>
    <w:rsid w:val="0009549A"/>
    <w:rsid w:val="000B161A"/>
    <w:rsid w:val="000B163D"/>
    <w:rsid w:val="000B1D09"/>
    <w:rsid w:val="000B1D10"/>
    <w:rsid w:val="000B1FB0"/>
    <w:rsid w:val="000B3A8B"/>
    <w:rsid w:val="000B455A"/>
    <w:rsid w:val="000B4E4C"/>
    <w:rsid w:val="000B64B6"/>
    <w:rsid w:val="000B75F1"/>
    <w:rsid w:val="000C059D"/>
    <w:rsid w:val="000C1238"/>
    <w:rsid w:val="000C2521"/>
    <w:rsid w:val="000C2DAB"/>
    <w:rsid w:val="000C3147"/>
    <w:rsid w:val="000C336F"/>
    <w:rsid w:val="000C48EB"/>
    <w:rsid w:val="000C53AB"/>
    <w:rsid w:val="000C580C"/>
    <w:rsid w:val="000C710E"/>
    <w:rsid w:val="000D07F1"/>
    <w:rsid w:val="000D123A"/>
    <w:rsid w:val="000D2053"/>
    <w:rsid w:val="000D282F"/>
    <w:rsid w:val="000D2A4E"/>
    <w:rsid w:val="000D39A7"/>
    <w:rsid w:val="000D404D"/>
    <w:rsid w:val="000D5D08"/>
    <w:rsid w:val="000E00A6"/>
    <w:rsid w:val="000E19D6"/>
    <w:rsid w:val="000E5637"/>
    <w:rsid w:val="000E64D4"/>
    <w:rsid w:val="000F09C0"/>
    <w:rsid w:val="000F0C43"/>
    <w:rsid w:val="000F17EE"/>
    <w:rsid w:val="000F1F59"/>
    <w:rsid w:val="000F2553"/>
    <w:rsid w:val="000F3DFC"/>
    <w:rsid w:val="000F56F3"/>
    <w:rsid w:val="000F75DC"/>
    <w:rsid w:val="00100101"/>
    <w:rsid w:val="001017DA"/>
    <w:rsid w:val="00105497"/>
    <w:rsid w:val="00105CF5"/>
    <w:rsid w:val="00106580"/>
    <w:rsid w:val="001069C4"/>
    <w:rsid w:val="00107503"/>
    <w:rsid w:val="0011054D"/>
    <w:rsid w:val="00111E07"/>
    <w:rsid w:val="00112886"/>
    <w:rsid w:val="00114751"/>
    <w:rsid w:val="001167A5"/>
    <w:rsid w:val="0011686B"/>
    <w:rsid w:val="00117E3C"/>
    <w:rsid w:val="00120159"/>
    <w:rsid w:val="001210B6"/>
    <w:rsid w:val="001259A2"/>
    <w:rsid w:val="00126EF2"/>
    <w:rsid w:val="0013020B"/>
    <w:rsid w:val="001305C4"/>
    <w:rsid w:val="00130BD3"/>
    <w:rsid w:val="00130FC6"/>
    <w:rsid w:val="00131F9C"/>
    <w:rsid w:val="00133913"/>
    <w:rsid w:val="00134B70"/>
    <w:rsid w:val="0014351D"/>
    <w:rsid w:val="00144E64"/>
    <w:rsid w:val="0015196A"/>
    <w:rsid w:val="00156346"/>
    <w:rsid w:val="00156665"/>
    <w:rsid w:val="0016418F"/>
    <w:rsid w:val="00164A17"/>
    <w:rsid w:val="001658EF"/>
    <w:rsid w:val="00166DC3"/>
    <w:rsid w:val="00167CB6"/>
    <w:rsid w:val="0017075F"/>
    <w:rsid w:val="00176321"/>
    <w:rsid w:val="001764FC"/>
    <w:rsid w:val="001802A0"/>
    <w:rsid w:val="00180ECC"/>
    <w:rsid w:val="001820FC"/>
    <w:rsid w:val="0018319D"/>
    <w:rsid w:val="00184B69"/>
    <w:rsid w:val="00185A9F"/>
    <w:rsid w:val="001864EB"/>
    <w:rsid w:val="001865C1"/>
    <w:rsid w:val="00190812"/>
    <w:rsid w:val="00191510"/>
    <w:rsid w:val="00194A53"/>
    <w:rsid w:val="00195199"/>
    <w:rsid w:val="0019656D"/>
    <w:rsid w:val="00197625"/>
    <w:rsid w:val="001A1065"/>
    <w:rsid w:val="001A6D4B"/>
    <w:rsid w:val="001B13F9"/>
    <w:rsid w:val="001B14AA"/>
    <w:rsid w:val="001B384F"/>
    <w:rsid w:val="001B5356"/>
    <w:rsid w:val="001B565B"/>
    <w:rsid w:val="001C0AD5"/>
    <w:rsid w:val="001C0F4A"/>
    <w:rsid w:val="001C1C50"/>
    <w:rsid w:val="001C3010"/>
    <w:rsid w:val="001C38A6"/>
    <w:rsid w:val="001C464E"/>
    <w:rsid w:val="001C4BC0"/>
    <w:rsid w:val="001C4FA3"/>
    <w:rsid w:val="001C5C60"/>
    <w:rsid w:val="001C5ED1"/>
    <w:rsid w:val="001C74DC"/>
    <w:rsid w:val="001D0402"/>
    <w:rsid w:val="001D505A"/>
    <w:rsid w:val="001D514D"/>
    <w:rsid w:val="001D5A25"/>
    <w:rsid w:val="001D64C0"/>
    <w:rsid w:val="001E079F"/>
    <w:rsid w:val="001E08D7"/>
    <w:rsid w:val="001E166B"/>
    <w:rsid w:val="001E2E8C"/>
    <w:rsid w:val="001E6862"/>
    <w:rsid w:val="001F6634"/>
    <w:rsid w:val="001F7E88"/>
    <w:rsid w:val="00200148"/>
    <w:rsid w:val="002012B7"/>
    <w:rsid w:val="00204B88"/>
    <w:rsid w:val="002069E3"/>
    <w:rsid w:val="00211B0B"/>
    <w:rsid w:val="0021495E"/>
    <w:rsid w:val="002149DA"/>
    <w:rsid w:val="00216189"/>
    <w:rsid w:val="00216D0C"/>
    <w:rsid w:val="0021762E"/>
    <w:rsid w:val="00217974"/>
    <w:rsid w:val="0022039D"/>
    <w:rsid w:val="00231547"/>
    <w:rsid w:val="002336F0"/>
    <w:rsid w:val="00233F90"/>
    <w:rsid w:val="00235698"/>
    <w:rsid w:val="00235AFC"/>
    <w:rsid w:val="0023734D"/>
    <w:rsid w:val="00247828"/>
    <w:rsid w:val="00251CC0"/>
    <w:rsid w:val="00252770"/>
    <w:rsid w:val="0025296A"/>
    <w:rsid w:val="002539C7"/>
    <w:rsid w:val="002539EB"/>
    <w:rsid w:val="00254B8C"/>
    <w:rsid w:val="0025679D"/>
    <w:rsid w:val="002573DF"/>
    <w:rsid w:val="00257D6D"/>
    <w:rsid w:val="002608A6"/>
    <w:rsid w:val="002611D2"/>
    <w:rsid w:val="00262671"/>
    <w:rsid w:val="0026334E"/>
    <w:rsid w:val="002636E6"/>
    <w:rsid w:val="002655FD"/>
    <w:rsid w:val="00265872"/>
    <w:rsid w:val="00267640"/>
    <w:rsid w:val="00267AA1"/>
    <w:rsid w:val="00270D6E"/>
    <w:rsid w:val="0027141F"/>
    <w:rsid w:val="00272A37"/>
    <w:rsid w:val="002737A4"/>
    <w:rsid w:val="0027400B"/>
    <w:rsid w:val="002746D4"/>
    <w:rsid w:val="002766FF"/>
    <w:rsid w:val="00280900"/>
    <w:rsid w:val="0028124E"/>
    <w:rsid w:val="00281F92"/>
    <w:rsid w:val="00284165"/>
    <w:rsid w:val="0029079F"/>
    <w:rsid w:val="002954CB"/>
    <w:rsid w:val="00296122"/>
    <w:rsid w:val="00297057"/>
    <w:rsid w:val="002A453C"/>
    <w:rsid w:val="002A63C6"/>
    <w:rsid w:val="002B445E"/>
    <w:rsid w:val="002B4B38"/>
    <w:rsid w:val="002B4C46"/>
    <w:rsid w:val="002B4FED"/>
    <w:rsid w:val="002B5B22"/>
    <w:rsid w:val="002B5BDC"/>
    <w:rsid w:val="002B6C63"/>
    <w:rsid w:val="002B704B"/>
    <w:rsid w:val="002C1A4B"/>
    <w:rsid w:val="002C2D5F"/>
    <w:rsid w:val="002C3B61"/>
    <w:rsid w:val="002C69CB"/>
    <w:rsid w:val="002D074F"/>
    <w:rsid w:val="002D0ACA"/>
    <w:rsid w:val="002D1751"/>
    <w:rsid w:val="002D306A"/>
    <w:rsid w:val="002D583C"/>
    <w:rsid w:val="002E0B4B"/>
    <w:rsid w:val="002E1BC7"/>
    <w:rsid w:val="002E4BB1"/>
    <w:rsid w:val="002F36AA"/>
    <w:rsid w:val="002F3AA7"/>
    <w:rsid w:val="002F55CB"/>
    <w:rsid w:val="002F5849"/>
    <w:rsid w:val="00300EBB"/>
    <w:rsid w:val="00303405"/>
    <w:rsid w:val="00304F2C"/>
    <w:rsid w:val="00310696"/>
    <w:rsid w:val="003112E6"/>
    <w:rsid w:val="00316384"/>
    <w:rsid w:val="003163A5"/>
    <w:rsid w:val="00321531"/>
    <w:rsid w:val="00324801"/>
    <w:rsid w:val="003268D9"/>
    <w:rsid w:val="0032753D"/>
    <w:rsid w:val="00331DD9"/>
    <w:rsid w:val="003335EA"/>
    <w:rsid w:val="0033385A"/>
    <w:rsid w:val="00337E4F"/>
    <w:rsid w:val="00342774"/>
    <w:rsid w:val="00343DB9"/>
    <w:rsid w:val="00344B8C"/>
    <w:rsid w:val="00345531"/>
    <w:rsid w:val="00350960"/>
    <w:rsid w:val="003512AF"/>
    <w:rsid w:val="00351F1C"/>
    <w:rsid w:val="00352C76"/>
    <w:rsid w:val="003530C7"/>
    <w:rsid w:val="0035373E"/>
    <w:rsid w:val="003567E6"/>
    <w:rsid w:val="0035757F"/>
    <w:rsid w:val="00360786"/>
    <w:rsid w:val="00361842"/>
    <w:rsid w:val="003664EE"/>
    <w:rsid w:val="00366C05"/>
    <w:rsid w:val="00367000"/>
    <w:rsid w:val="0037054C"/>
    <w:rsid w:val="00370F93"/>
    <w:rsid w:val="00372747"/>
    <w:rsid w:val="003742E6"/>
    <w:rsid w:val="003746B9"/>
    <w:rsid w:val="00376648"/>
    <w:rsid w:val="0037775B"/>
    <w:rsid w:val="0038113A"/>
    <w:rsid w:val="0038265C"/>
    <w:rsid w:val="00382F6D"/>
    <w:rsid w:val="00383746"/>
    <w:rsid w:val="00384E77"/>
    <w:rsid w:val="00385009"/>
    <w:rsid w:val="00390BB2"/>
    <w:rsid w:val="00391227"/>
    <w:rsid w:val="003913EB"/>
    <w:rsid w:val="00392566"/>
    <w:rsid w:val="003925DC"/>
    <w:rsid w:val="003933E2"/>
    <w:rsid w:val="003952D2"/>
    <w:rsid w:val="00395D28"/>
    <w:rsid w:val="00395E27"/>
    <w:rsid w:val="0039772D"/>
    <w:rsid w:val="00397920"/>
    <w:rsid w:val="003A0FAD"/>
    <w:rsid w:val="003A16B2"/>
    <w:rsid w:val="003A1C8A"/>
    <w:rsid w:val="003A35B0"/>
    <w:rsid w:val="003A39C6"/>
    <w:rsid w:val="003A41AD"/>
    <w:rsid w:val="003A42AA"/>
    <w:rsid w:val="003A4469"/>
    <w:rsid w:val="003A4C71"/>
    <w:rsid w:val="003A6EB7"/>
    <w:rsid w:val="003B2D18"/>
    <w:rsid w:val="003B35F5"/>
    <w:rsid w:val="003C511C"/>
    <w:rsid w:val="003C5AE9"/>
    <w:rsid w:val="003D4922"/>
    <w:rsid w:val="003D60D6"/>
    <w:rsid w:val="003D6A48"/>
    <w:rsid w:val="003E3EAA"/>
    <w:rsid w:val="003E5D12"/>
    <w:rsid w:val="003E7C09"/>
    <w:rsid w:val="003F0A55"/>
    <w:rsid w:val="003F100B"/>
    <w:rsid w:val="003F1BBB"/>
    <w:rsid w:val="003F790D"/>
    <w:rsid w:val="00400071"/>
    <w:rsid w:val="004020EF"/>
    <w:rsid w:val="00402E34"/>
    <w:rsid w:val="00403F05"/>
    <w:rsid w:val="004052AF"/>
    <w:rsid w:val="0040592F"/>
    <w:rsid w:val="004065F6"/>
    <w:rsid w:val="00411FF1"/>
    <w:rsid w:val="0041490F"/>
    <w:rsid w:val="00417510"/>
    <w:rsid w:val="0042112D"/>
    <w:rsid w:val="004243B5"/>
    <w:rsid w:val="0042693A"/>
    <w:rsid w:val="004275A1"/>
    <w:rsid w:val="00430A5C"/>
    <w:rsid w:val="00430DBC"/>
    <w:rsid w:val="00431D62"/>
    <w:rsid w:val="0043423E"/>
    <w:rsid w:val="00440DB4"/>
    <w:rsid w:val="004425E7"/>
    <w:rsid w:val="004430AE"/>
    <w:rsid w:val="004434B5"/>
    <w:rsid w:val="00445D58"/>
    <w:rsid w:val="004479C6"/>
    <w:rsid w:val="00450131"/>
    <w:rsid w:val="0045354F"/>
    <w:rsid w:val="0045356F"/>
    <w:rsid w:val="0045399C"/>
    <w:rsid w:val="0046037A"/>
    <w:rsid w:val="004603E3"/>
    <w:rsid w:val="0046052E"/>
    <w:rsid w:val="00460CA6"/>
    <w:rsid w:val="00461B9C"/>
    <w:rsid w:val="00462742"/>
    <w:rsid w:val="00463C7E"/>
    <w:rsid w:val="004654BF"/>
    <w:rsid w:val="0046694A"/>
    <w:rsid w:val="004702F9"/>
    <w:rsid w:val="004709AA"/>
    <w:rsid w:val="00470C1C"/>
    <w:rsid w:val="00473CA4"/>
    <w:rsid w:val="004805B2"/>
    <w:rsid w:val="00481344"/>
    <w:rsid w:val="004819FF"/>
    <w:rsid w:val="004820A5"/>
    <w:rsid w:val="0048221F"/>
    <w:rsid w:val="00484702"/>
    <w:rsid w:val="00484DA5"/>
    <w:rsid w:val="00485DD7"/>
    <w:rsid w:val="0049184F"/>
    <w:rsid w:val="004920D1"/>
    <w:rsid w:val="00492A93"/>
    <w:rsid w:val="0049529C"/>
    <w:rsid w:val="004A2656"/>
    <w:rsid w:val="004A26BC"/>
    <w:rsid w:val="004A2F83"/>
    <w:rsid w:val="004A3465"/>
    <w:rsid w:val="004B10BC"/>
    <w:rsid w:val="004B18C7"/>
    <w:rsid w:val="004B191E"/>
    <w:rsid w:val="004B256A"/>
    <w:rsid w:val="004B2F89"/>
    <w:rsid w:val="004B4706"/>
    <w:rsid w:val="004B49FC"/>
    <w:rsid w:val="004B4D12"/>
    <w:rsid w:val="004B689D"/>
    <w:rsid w:val="004C0CC1"/>
    <w:rsid w:val="004C217A"/>
    <w:rsid w:val="004C7340"/>
    <w:rsid w:val="004C7A29"/>
    <w:rsid w:val="004C7E5D"/>
    <w:rsid w:val="004D14E5"/>
    <w:rsid w:val="004D291E"/>
    <w:rsid w:val="004D2F26"/>
    <w:rsid w:val="004D4580"/>
    <w:rsid w:val="004D5410"/>
    <w:rsid w:val="004D5E02"/>
    <w:rsid w:val="004D604C"/>
    <w:rsid w:val="004D7ADA"/>
    <w:rsid w:val="004E2E32"/>
    <w:rsid w:val="004E341F"/>
    <w:rsid w:val="004E3E25"/>
    <w:rsid w:val="004E3EEC"/>
    <w:rsid w:val="004E50B9"/>
    <w:rsid w:val="004F37C2"/>
    <w:rsid w:val="004F6838"/>
    <w:rsid w:val="004F69D4"/>
    <w:rsid w:val="004F7016"/>
    <w:rsid w:val="004F7E3D"/>
    <w:rsid w:val="00500624"/>
    <w:rsid w:val="00503719"/>
    <w:rsid w:val="005068BC"/>
    <w:rsid w:val="00510EFD"/>
    <w:rsid w:val="00512FFF"/>
    <w:rsid w:val="005134D0"/>
    <w:rsid w:val="00514ECF"/>
    <w:rsid w:val="005171D0"/>
    <w:rsid w:val="00520EAB"/>
    <w:rsid w:val="005245A4"/>
    <w:rsid w:val="005256C1"/>
    <w:rsid w:val="00527890"/>
    <w:rsid w:val="00533408"/>
    <w:rsid w:val="00533FEB"/>
    <w:rsid w:val="00534078"/>
    <w:rsid w:val="00535C20"/>
    <w:rsid w:val="005369DF"/>
    <w:rsid w:val="00536EF1"/>
    <w:rsid w:val="0054137A"/>
    <w:rsid w:val="0054139E"/>
    <w:rsid w:val="00542545"/>
    <w:rsid w:val="00542B5E"/>
    <w:rsid w:val="00543B18"/>
    <w:rsid w:val="005441B4"/>
    <w:rsid w:val="0054586A"/>
    <w:rsid w:val="00546BC6"/>
    <w:rsid w:val="00546F95"/>
    <w:rsid w:val="00547874"/>
    <w:rsid w:val="00551C44"/>
    <w:rsid w:val="00552A64"/>
    <w:rsid w:val="0055608E"/>
    <w:rsid w:val="0056118E"/>
    <w:rsid w:val="00565381"/>
    <w:rsid w:val="00565E4F"/>
    <w:rsid w:val="0057138D"/>
    <w:rsid w:val="00574360"/>
    <w:rsid w:val="00575888"/>
    <w:rsid w:val="0057600C"/>
    <w:rsid w:val="005808F7"/>
    <w:rsid w:val="005814B1"/>
    <w:rsid w:val="00581EAC"/>
    <w:rsid w:val="005856BE"/>
    <w:rsid w:val="00586F01"/>
    <w:rsid w:val="00587624"/>
    <w:rsid w:val="005877C7"/>
    <w:rsid w:val="00596596"/>
    <w:rsid w:val="005A10B4"/>
    <w:rsid w:val="005A1703"/>
    <w:rsid w:val="005A2DED"/>
    <w:rsid w:val="005A3030"/>
    <w:rsid w:val="005A3208"/>
    <w:rsid w:val="005A5AE9"/>
    <w:rsid w:val="005B053B"/>
    <w:rsid w:val="005B3BAF"/>
    <w:rsid w:val="005B3F37"/>
    <w:rsid w:val="005B438E"/>
    <w:rsid w:val="005B490E"/>
    <w:rsid w:val="005B5DA0"/>
    <w:rsid w:val="005B73BE"/>
    <w:rsid w:val="005B7C62"/>
    <w:rsid w:val="005C137A"/>
    <w:rsid w:val="005C1F36"/>
    <w:rsid w:val="005C257F"/>
    <w:rsid w:val="005C2D41"/>
    <w:rsid w:val="005C3842"/>
    <w:rsid w:val="005C42A1"/>
    <w:rsid w:val="005C50E4"/>
    <w:rsid w:val="005C59DF"/>
    <w:rsid w:val="005D0457"/>
    <w:rsid w:val="005D15EC"/>
    <w:rsid w:val="005D21B8"/>
    <w:rsid w:val="005D2C47"/>
    <w:rsid w:val="005D5C36"/>
    <w:rsid w:val="005D68C5"/>
    <w:rsid w:val="005D7629"/>
    <w:rsid w:val="005D79F9"/>
    <w:rsid w:val="005E09A5"/>
    <w:rsid w:val="005E2159"/>
    <w:rsid w:val="005E41F2"/>
    <w:rsid w:val="005E4C3F"/>
    <w:rsid w:val="005F2ED0"/>
    <w:rsid w:val="005F5072"/>
    <w:rsid w:val="00600FD1"/>
    <w:rsid w:val="00601FB4"/>
    <w:rsid w:val="006032B7"/>
    <w:rsid w:val="00603F12"/>
    <w:rsid w:val="00604896"/>
    <w:rsid w:val="00604FD3"/>
    <w:rsid w:val="0061359C"/>
    <w:rsid w:val="00613F30"/>
    <w:rsid w:val="00614106"/>
    <w:rsid w:val="0061451B"/>
    <w:rsid w:val="00614E74"/>
    <w:rsid w:val="00615E5E"/>
    <w:rsid w:val="0062689B"/>
    <w:rsid w:val="00626CB6"/>
    <w:rsid w:val="00630C63"/>
    <w:rsid w:val="00635410"/>
    <w:rsid w:val="006367FE"/>
    <w:rsid w:val="00637413"/>
    <w:rsid w:val="00641FCF"/>
    <w:rsid w:val="00647670"/>
    <w:rsid w:val="006538FB"/>
    <w:rsid w:val="006543ED"/>
    <w:rsid w:val="00656283"/>
    <w:rsid w:val="00656989"/>
    <w:rsid w:val="00666DE7"/>
    <w:rsid w:val="006673FC"/>
    <w:rsid w:val="00667F49"/>
    <w:rsid w:val="0067189F"/>
    <w:rsid w:val="00671C53"/>
    <w:rsid w:val="00671D6E"/>
    <w:rsid w:val="0067329D"/>
    <w:rsid w:val="00673D9F"/>
    <w:rsid w:val="00673E9E"/>
    <w:rsid w:val="00673F47"/>
    <w:rsid w:val="00675E5D"/>
    <w:rsid w:val="00681009"/>
    <w:rsid w:val="00682A10"/>
    <w:rsid w:val="0068567C"/>
    <w:rsid w:val="0068592A"/>
    <w:rsid w:val="0069220D"/>
    <w:rsid w:val="00696088"/>
    <w:rsid w:val="00697CA2"/>
    <w:rsid w:val="006A103C"/>
    <w:rsid w:val="006A36C3"/>
    <w:rsid w:val="006A3715"/>
    <w:rsid w:val="006A5DA0"/>
    <w:rsid w:val="006B11CD"/>
    <w:rsid w:val="006B27AA"/>
    <w:rsid w:val="006B39F5"/>
    <w:rsid w:val="006B4A8C"/>
    <w:rsid w:val="006B5F11"/>
    <w:rsid w:val="006B62C6"/>
    <w:rsid w:val="006C02F6"/>
    <w:rsid w:val="006C0B3A"/>
    <w:rsid w:val="006C1353"/>
    <w:rsid w:val="006C2B86"/>
    <w:rsid w:val="006C4A20"/>
    <w:rsid w:val="006C7700"/>
    <w:rsid w:val="006C7F98"/>
    <w:rsid w:val="006D016B"/>
    <w:rsid w:val="006D08AB"/>
    <w:rsid w:val="006D2609"/>
    <w:rsid w:val="006D3952"/>
    <w:rsid w:val="006D4131"/>
    <w:rsid w:val="006D523C"/>
    <w:rsid w:val="006D7D3E"/>
    <w:rsid w:val="006E0008"/>
    <w:rsid w:val="006E6741"/>
    <w:rsid w:val="006E6A9A"/>
    <w:rsid w:val="006F49A3"/>
    <w:rsid w:val="006F568F"/>
    <w:rsid w:val="006F5E59"/>
    <w:rsid w:val="00701ACB"/>
    <w:rsid w:val="00703BD4"/>
    <w:rsid w:val="00704143"/>
    <w:rsid w:val="00705BD2"/>
    <w:rsid w:val="00705F12"/>
    <w:rsid w:val="007065E9"/>
    <w:rsid w:val="00706A59"/>
    <w:rsid w:val="00711217"/>
    <w:rsid w:val="00712714"/>
    <w:rsid w:val="00712D7F"/>
    <w:rsid w:val="00713C8A"/>
    <w:rsid w:val="00715FEF"/>
    <w:rsid w:val="0071629E"/>
    <w:rsid w:val="00723EC1"/>
    <w:rsid w:val="00725A95"/>
    <w:rsid w:val="00726E1E"/>
    <w:rsid w:val="00732178"/>
    <w:rsid w:val="00732463"/>
    <w:rsid w:val="00733D5D"/>
    <w:rsid w:val="007415B3"/>
    <w:rsid w:val="00742246"/>
    <w:rsid w:val="007441CC"/>
    <w:rsid w:val="00744646"/>
    <w:rsid w:val="0074527A"/>
    <w:rsid w:val="00750FA9"/>
    <w:rsid w:val="00752FED"/>
    <w:rsid w:val="00755DD2"/>
    <w:rsid w:val="007575C7"/>
    <w:rsid w:val="00760F0D"/>
    <w:rsid w:val="007634D9"/>
    <w:rsid w:val="00766B62"/>
    <w:rsid w:val="00767631"/>
    <w:rsid w:val="00771AAA"/>
    <w:rsid w:val="00771D36"/>
    <w:rsid w:val="0077296C"/>
    <w:rsid w:val="007738E2"/>
    <w:rsid w:val="00776C25"/>
    <w:rsid w:val="00780316"/>
    <w:rsid w:val="007808E7"/>
    <w:rsid w:val="007809E2"/>
    <w:rsid w:val="00783444"/>
    <w:rsid w:val="007851C1"/>
    <w:rsid w:val="00785B4B"/>
    <w:rsid w:val="00787EB8"/>
    <w:rsid w:val="007927FF"/>
    <w:rsid w:val="007940C3"/>
    <w:rsid w:val="0079497D"/>
    <w:rsid w:val="00794F20"/>
    <w:rsid w:val="00795993"/>
    <w:rsid w:val="00795CFE"/>
    <w:rsid w:val="007A1DE1"/>
    <w:rsid w:val="007A5002"/>
    <w:rsid w:val="007A5DAD"/>
    <w:rsid w:val="007B1000"/>
    <w:rsid w:val="007B1BBC"/>
    <w:rsid w:val="007B5E53"/>
    <w:rsid w:val="007C1479"/>
    <w:rsid w:val="007C1864"/>
    <w:rsid w:val="007C3066"/>
    <w:rsid w:val="007C371D"/>
    <w:rsid w:val="007C43AA"/>
    <w:rsid w:val="007C55CD"/>
    <w:rsid w:val="007C5C17"/>
    <w:rsid w:val="007C70C7"/>
    <w:rsid w:val="007D3034"/>
    <w:rsid w:val="007D40F5"/>
    <w:rsid w:val="007D6414"/>
    <w:rsid w:val="007D72A4"/>
    <w:rsid w:val="007D7524"/>
    <w:rsid w:val="007E0758"/>
    <w:rsid w:val="007E12B4"/>
    <w:rsid w:val="007E50B1"/>
    <w:rsid w:val="007E5DD1"/>
    <w:rsid w:val="007E7FA1"/>
    <w:rsid w:val="007F2DB5"/>
    <w:rsid w:val="007F4BD6"/>
    <w:rsid w:val="007F6A19"/>
    <w:rsid w:val="00801929"/>
    <w:rsid w:val="00802CDC"/>
    <w:rsid w:val="008031E5"/>
    <w:rsid w:val="00807110"/>
    <w:rsid w:val="0081015C"/>
    <w:rsid w:val="008103FD"/>
    <w:rsid w:val="0081171F"/>
    <w:rsid w:val="008126D6"/>
    <w:rsid w:val="008148A6"/>
    <w:rsid w:val="00815576"/>
    <w:rsid w:val="00817B75"/>
    <w:rsid w:val="00823599"/>
    <w:rsid w:val="0082432D"/>
    <w:rsid w:val="00827057"/>
    <w:rsid w:val="008273F8"/>
    <w:rsid w:val="00827CED"/>
    <w:rsid w:val="008304E5"/>
    <w:rsid w:val="00830872"/>
    <w:rsid w:val="00831B90"/>
    <w:rsid w:val="00835BF3"/>
    <w:rsid w:val="00836112"/>
    <w:rsid w:val="008362F4"/>
    <w:rsid w:val="008404C2"/>
    <w:rsid w:val="00842EB6"/>
    <w:rsid w:val="00847D8A"/>
    <w:rsid w:val="00853273"/>
    <w:rsid w:val="00854B27"/>
    <w:rsid w:val="008573AB"/>
    <w:rsid w:val="00861DA9"/>
    <w:rsid w:val="008629A6"/>
    <w:rsid w:val="008629CC"/>
    <w:rsid w:val="008646D0"/>
    <w:rsid w:val="008669A4"/>
    <w:rsid w:val="00866B85"/>
    <w:rsid w:val="00867023"/>
    <w:rsid w:val="00870395"/>
    <w:rsid w:val="008704C0"/>
    <w:rsid w:val="0087373C"/>
    <w:rsid w:val="00875B7D"/>
    <w:rsid w:val="00876C7C"/>
    <w:rsid w:val="00880F96"/>
    <w:rsid w:val="00882A97"/>
    <w:rsid w:val="00882DC7"/>
    <w:rsid w:val="00884D23"/>
    <w:rsid w:val="00890A9A"/>
    <w:rsid w:val="0089503F"/>
    <w:rsid w:val="00896037"/>
    <w:rsid w:val="00896C5D"/>
    <w:rsid w:val="00897DC4"/>
    <w:rsid w:val="008A0072"/>
    <w:rsid w:val="008A0528"/>
    <w:rsid w:val="008A0E75"/>
    <w:rsid w:val="008A335E"/>
    <w:rsid w:val="008A357D"/>
    <w:rsid w:val="008A4855"/>
    <w:rsid w:val="008B4540"/>
    <w:rsid w:val="008B4971"/>
    <w:rsid w:val="008C2104"/>
    <w:rsid w:val="008C387B"/>
    <w:rsid w:val="008C3C5E"/>
    <w:rsid w:val="008C580D"/>
    <w:rsid w:val="008C60B5"/>
    <w:rsid w:val="008C77D5"/>
    <w:rsid w:val="008D30B5"/>
    <w:rsid w:val="008D6F8D"/>
    <w:rsid w:val="008E2878"/>
    <w:rsid w:val="008E395D"/>
    <w:rsid w:val="008E4173"/>
    <w:rsid w:val="008E48D0"/>
    <w:rsid w:val="008E6835"/>
    <w:rsid w:val="008E75DD"/>
    <w:rsid w:val="008E7D47"/>
    <w:rsid w:val="008F0F77"/>
    <w:rsid w:val="008F262A"/>
    <w:rsid w:val="008F3E45"/>
    <w:rsid w:val="008F554A"/>
    <w:rsid w:val="008F7E65"/>
    <w:rsid w:val="00904F7E"/>
    <w:rsid w:val="009065CD"/>
    <w:rsid w:val="00906E35"/>
    <w:rsid w:val="00907A62"/>
    <w:rsid w:val="0091035E"/>
    <w:rsid w:val="0091352B"/>
    <w:rsid w:val="009141AB"/>
    <w:rsid w:val="00917482"/>
    <w:rsid w:val="009176A1"/>
    <w:rsid w:val="0092014C"/>
    <w:rsid w:val="009202DF"/>
    <w:rsid w:val="00921173"/>
    <w:rsid w:val="0092191E"/>
    <w:rsid w:val="00923C82"/>
    <w:rsid w:val="009270C3"/>
    <w:rsid w:val="009274E4"/>
    <w:rsid w:val="00931D80"/>
    <w:rsid w:val="00932173"/>
    <w:rsid w:val="00932FB1"/>
    <w:rsid w:val="00933DBA"/>
    <w:rsid w:val="009345F7"/>
    <w:rsid w:val="0093655F"/>
    <w:rsid w:val="009378C0"/>
    <w:rsid w:val="00937EA0"/>
    <w:rsid w:val="00941897"/>
    <w:rsid w:val="00943BC1"/>
    <w:rsid w:val="00944229"/>
    <w:rsid w:val="00944D94"/>
    <w:rsid w:val="00945F3E"/>
    <w:rsid w:val="00946687"/>
    <w:rsid w:val="00950076"/>
    <w:rsid w:val="00951D49"/>
    <w:rsid w:val="009534C3"/>
    <w:rsid w:val="009539FC"/>
    <w:rsid w:val="009570E0"/>
    <w:rsid w:val="00960816"/>
    <w:rsid w:val="0096529B"/>
    <w:rsid w:val="00965405"/>
    <w:rsid w:val="00965525"/>
    <w:rsid w:val="009663A3"/>
    <w:rsid w:val="00967263"/>
    <w:rsid w:val="00970BDE"/>
    <w:rsid w:val="00973A58"/>
    <w:rsid w:val="00974D2C"/>
    <w:rsid w:val="009750B6"/>
    <w:rsid w:val="00976432"/>
    <w:rsid w:val="009778BE"/>
    <w:rsid w:val="00982A75"/>
    <w:rsid w:val="00983AB3"/>
    <w:rsid w:val="00983F3F"/>
    <w:rsid w:val="00985ACB"/>
    <w:rsid w:val="00987126"/>
    <w:rsid w:val="0098717F"/>
    <w:rsid w:val="0098727A"/>
    <w:rsid w:val="00990955"/>
    <w:rsid w:val="0099200B"/>
    <w:rsid w:val="009933B0"/>
    <w:rsid w:val="00994682"/>
    <w:rsid w:val="00996322"/>
    <w:rsid w:val="00997BFA"/>
    <w:rsid w:val="009A0792"/>
    <w:rsid w:val="009A08AA"/>
    <w:rsid w:val="009A32B3"/>
    <w:rsid w:val="009A38FE"/>
    <w:rsid w:val="009A3CF3"/>
    <w:rsid w:val="009B1648"/>
    <w:rsid w:val="009B2ED3"/>
    <w:rsid w:val="009B39EE"/>
    <w:rsid w:val="009B3D4A"/>
    <w:rsid w:val="009B5F21"/>
    <w:rsid w:val="009B60E6"/>
    <w:rsid w:val="009B65D5"/>
    <w:rsid w:val="009B7647"/>
    <w:rsid w:val="009C4004"/>
    <w:rsid w:val="009C5A6D"/>
    <w:rsid w:val="009C6AC2"/>
    <w:rsid w:val="009D13F2"/>
    <w:rsid w:val="009D29E1"/>
    <w:rsid w:val="009E2E01"/>
    <w:rsid w:val="009E41A2"/>
    <w:rsid w:val="009E63A3"/>
    <w:rsid w:val="009F132C"/>
    <w:rsid w:val="009F1A2C"/>
    <w:rsid w:val="009F2100"/>
    <w:rsid w:val="009F2611"/>
    <w:rsid w:val="009F2DB5"/>
    <w:rsid w:val="009F31F8"/>
    <w:rsid w:val="009F3946"/>
    <w:rsid w:val="009F4C89"/>
    <w:rsid w:val="009F6C92"/>
    <w:rsid w:val="00A00285"/>
    <w:rsid w:val="00A0033E"/>
    <w:rsid w:val="00A01306"/>
    <w:rsid w:val="00A033A9"/>
    <w:rsid w:val="00A049D5"/>
    <w:rsid w:val="00A04B80"/>
    <w:rsid w:val="00A0591A"/>
    <w:rsid w:val="00A10E66"/>
    <w:rsid w:val="00A10EC5"/>
    <w:rsid w:val="00A11AEC"/>
    <w:rsid w:val="00A11DFD"/>
    <w:rsid w:val="00A122F9"/>
    <w:rsid w:val="00A12460"/>
    <w:rsid w:val="00A12EB9"/>
    <w:rsid w:val="00A13081"/>
    <w:rsid w:val="00A13911"/>
    <w:rsid w:val="00A14C9A"/>
    <w:rsid w:val="00A14F33"/>
    <w:rsid w:val="00A15BB7"/>
    <w:rsid w:val="00A20996"/>
    <w:rsid w:val="00A24BFC"/>
    <w:rsid w:val="00A2536F"/>
    <w:rsid w:val="00A25984"/>
    <w:rsid w:val="00A25A4A"/>
    <w:rsid w:val="00A274DB"/>
    <w:rsid w:val="00A30F9C"/>
    <w:rsid w:val="00A31695"/>
    <w:rsid w:val="00A33FA2"/>
    <w:rsid w:val="00A3535A"/>
    <w:rsid w:val="00A3689A"/>
    <w:rsid w:val="00A406AD"/>
    <w:rsid w:val="00A40844"/>
    <w:rsid w:val="00A40E32"/>
    <w:rsid w:val="00A41004"/>
    <w:rsid w:val="00A44092"/>
    <w:rsid w:val="00A45786"/>
    <w:rsid w:val="00A45E9C"/>
    <w:rsid w:val="00A50625"/>
    <w:rsid w:val="00A516A1"/>
    <w:rsid w:val="00A51B01"/>
    <w:rsid w:val="00A51B7C"/>
    <w:rsid w:val="00A534E6"/>
    <w:rsid w:val="00A5769A"/>
    <w:rsid w:val="00A60B8E"/>
    <w:rsid w:val="00A64EF4"/>
    <w:rsid w:val="00A66C1E"/>
    <w:rsid w:val="00A6717A"/>
    <w:rsid w:val="00A702EF"/>
    <w:rsid w:val="00A71EE8"/>
    <w:rsid w:val="00A720C1"/>
    <w:rsid w:val="00A73EF5"/>
    <w:rsid w:val="00A74039"/>
    <w:rsid w:val="00A756C1"/>
    <w:rsid w:val="00A76E68"/>
    <w:rsid w:val="00A8089B"/>
    <w:rsid w:val="00A83F05"/>
    <w:rsid w:val="00A8567C"/>
    <w:rsid w:val="00A85926"/>
    <w:rsid w:val="00A8611D"/>
    <w:rsid w:val="00A90217"/>
    <w:rsid w:val="00A915B1"/>
    <w:rsid w:val="00A93BF3"/>
    <w:rsid w:val="00A948B3"/>
    <w:rsid w:val="00A95810"/>
    <w:rsid w:val="00A978F1"/>
    <w:rsid w:val="00AA3DA8"/>
    <w:rsid w:val="00AA5587"/>
    <w:rsid w:val="00AA6879"/>
    <w:rsid w:val="00AB25B3"/>
    <w:rsid w:val="00AB261E"/>
    <w:rsid w:val="00AB34A1"/>
    <w:rsid w:val="00AB3D5E"/>
    <w:rsid w:val="00AB4627"/>
    <w:rsid w:val="00AB4EDD"/>
    <w:rsid w:val="00AB5B8F"/>
    <w:rsid w:val="00AB5B9A"/>
    <w:rsid w:val="00AB5D9A"/>
    <w:rsid w:val="00AB60D1"/>
    <w:rsid w:val="00AB63F0"/>
    <w:rsid w:val="00AC0DC2"/>
    <w:rsid w:val="00AC3058"/>
    <w:rsid w:val="00AC3E30"/>
    <w:rsid w:val="00AC4C94"/>
    <w:rsid w:val="00AC5B98"/>
    <w:rsid w:val="00AD3EF6"/>
    <w:rsid w:val="00AD6B54"/>
    <w:rsid w:val="00AD6CBA"/>
    <w:rsid w:val="00AD7796"/>
    <w:rsid w:val="00AE15C2"/>
    <w:rsid w:val="00AE3E53"/>
    <w:rsid w:val="00AE60F8"/>
    <w:rsid w:val="00AE6456"/>
    <w:rsid w:val="00AE65DF"/>
    <w:rsid w:val="00AE73C9"/>
    <w:rsid w:val="00AF0B86"/>
    <w:rsid w:val="00AF37BA"/>
    <w:rsid w:val="00AF48BB"/>
    <w:rsid w:val="00B10BB2"/>
    <w:rsid w:val="00B148D5"/>
    <w:rsid w:val="00B163DD"/>
    <w:rsid w:val="00B17B1E"/>
    <w:rsid w:val="00B17F2B"/>
    <w:rsid w:val="00B20E4B"/>
    <w:rsid w:val="00B226E4"/>
    <w:rsid w:val="00B23C77"/>
    <w:rsid w:val="00B24404"/>
    <w:rsid w:val="00B30F66"/>
    <w:rsid w:val="00B31AAE"/>
    <w:rsid w:val="00B31FFD"/>
    <w:rsid w:val="00B32319"/>
    <w:rsid w:val="00B32EE2"/>
    <w:rsid w:val="00B371FA"/>
    <w:rsid w:val="00B41B99"/>
    <w:rsid w:val="00B467EC"/>
    <w:rsid w:val="00B472F6"/>
    <w:rsid w:val="00B52086"/>
    <w:rsid w:val="00B551A6"/>
    <w:rsid w:val="00B55D43"/>
    <w:rsid w:val="00B56628"/>
    <w:rsid w:val="00B63314"/>
    <w:rsid w:val="00B6641B"/>
    <w:rsid w:val="00B6701C"/>
    <w:rsid w:val="00B67506"/>
    <w:rsid w:val="00B746C2"/>
    <w:rsid w:val="00B77B08"/>
    <w:rsid w:val="00B77C91"/>
    <w:rsid w:val="00B804F2"/>
    <w:rsid w:val="00B80B54"/>
    <w:rsid w:val="00B82C15"/>
    <w:rsid w:val="00B83A00"/>
    <w:rsid w:val="00B8708C"/>
    <w:rsid w:val="00B91261"/>
    <w:rsid w:val="00B912B5"/>
    <w:rsid w:val="00B92CB3"/>
    <w:rsid w:val="00B92DF0"/>
    <w:rsid w:val="00B95994"/>
    <w:rsid w:val="00B979A9"/>
    <w:rsid w:val="00B979DB"/>
    <w:rsid w:val="00B97C88"/>
    <w:rsid w:val="00BA094A"/>
    <w:rsid w:val="00BA2669"/>
    <w:rsid w:val="00BA4F28"/>
    <w:rsid w:val="00BA52E9"/>
    <w:rsid w:val="00BB0C2F"/>
    <w:rsid w:val="00BB1456"/>
    <w:rsid w:val="00BB59C1"/>
    <w:rsid w:val="00BB6505"/>
    <w:rsid w:val="00BB6668"/>
    <w:rsid w:val="00BB7672"/>
    <w:rsid w:val="00BC101C"/>
    <w:rsid w:val="00BC2419"/>
    <w:rsid w:val="00BC4466"/>
    <w:rsid w:val="00BC4496"/>
    <w:rsid w:val="00BC48C8"/>
    <w:rsid w:val="00BC4DE6"/>
    <w:rsid w:val="00BC53C4"/>
    <w:rsid w:val="00BC73A6"/>
    <w:rsid w:val="00BD1EF6"/>
    <w:rsid w:val="00BD1F42"/>
    <w:rsid w:val="00BD4D1B"/>
    <w:rsid w:val="00BD5748"/>
    <w:rsid w:val="00BD7DD4"/>
    <w:rsid w:val="00BE1880"/>
    <w:rsid w:val="00BE20B6"/>
    <w:rsid w:val="00BE2524"/>
    <w:rsid w:val="00BE3059"/>
    <w:rsid w:val="00BE44B7"/>
    <w:rsid w:val="00BE6FCB"/>
    <w:rsid w:val="00BE7735"/>
    <w:rsid w:val="00BE7B86"/>
    <w:rsid w:val="00BF0252"/>
    <w:rsid w:val="00BF04B0"/>
    <w:rsid w:val="00BF1662"/>
    <w:rsid w:val="00BF25BF"/>
    <w:rsid w:val="00BF36E0"/>
    <w:rsid w:val="00BF4697"/>
    <w:rsid w:val="00BF5163"/>
    <w:rsid w:val="00BF59B2"/>
    <w:rsid w:val="00BF7BB5"/>
    <w:rsid w:val="00C0012E"/>
    <w:rsid w:val="00C00462"/>
    <w:rsid w:val="00C01C6D"/>
    <w:rsid w:val="00C02FDB"/>
    <w:rsid w:val="00C031AD"/>
    <w:rsid w:val="00C047FD"/>
    <w:rsid w:val="00C05028"/>
    <w:rsid w:val="00C065EC"/>
    <w:rsid w:val="00C06BA9"/>
    <w:rsid w:val="00C10F30"/>
    <w:rsid w:val="00C11362"/>
    <w:rsid w:val="00C11B8A"/>
    <w:rsid w:val="00C1296D"/>
    <w:rsid w:val="00C1487F"/>
    <w:rsid w:val="00C2003D"/>
    <w:rsid w:val="00C21BBD"/>
    <w:rsid w:val="00C22F8D"/>
    <w:rsid w:val="00C2624D"/>
    <w:rsid w:val="00C31AA2"/>
    <w:rsid w:val="00C3715F"/>
    <w:rsid w:val="00C4242E"/>
    <w:rsid w:val="00C43768"/>
    <w:rsid w:val="00C43ED3"/>
    <w:rsid w:val="00C44758"/>
    <w:rsid w:val="00C471AF"/>
    <w:rsid w:val="00C5038F"/>
    <w:rsid w:val="00C5156C"/>
    <w:rsid w:val="00C51AC8"/>
    <w:rsid w:val="00C536FE"/>
    <w:rsid w:val="00C53A7C"/>
    <w:rsid w:val="00C54472"/>
    <w:rsid w:val="00C60033"/>
    <w:rsid w:val="00C6257B"/>
    <w:rsid w:val="00C62F63"/>
    <w:rsid w:val="00C63433"/>
    <w:rsid w:val="00C6399D"/>
    <w:rsid w:val="00C70C00"/>
    <w:rsid w:val="00C724E0"/>
    <w:rsid w:val="00C74B07"/>
    <w:rsid w:val="00C74DDF"/>
    <w:rsid w:val="00C805E6"/>
    <w:rsid w:val="00C80945"/>
    <w:rsid w:val="00C83BE3"/>
    <w:rsid w:val="00C83D09"/>
    <w:rsid w:val="00C847C1"/>
    <w:rsid w:val="00C86491"/>
    <w:rsid w:val="00C91AC3"/>
    <w:rsid w:val="00C92AE5"/>
    <w:rsid w:val="00C9309B"/>
    <w:rsid w:val="00C9473C"/>
    <w:rsid w:val="00C96866"/>
    <w:rsid w:val="00C9780E"/>
    <w:rsid w:val="00C97CB0"/>
    <w:rsid w:val="00C97FD0"/>
    <w:rsid w:val="00CA1169"/>
    <w:rsid w:val="00CA1FD9"/>
    <w:rsid w:val="00CA3CF4"/>
    <w:rsid w:val="00CA5E77"/>
    <w:rsid w:val="00CA5F8E"/>
    <w:rsid w:val="00CA71D3"/>
    <w:rsid w:val="00CB035A"/>
    <w:rsid w:val="00CB0D9D"/>
    <w:rsid w:val="00CB1CD9"/>
    <w:rsid w:val="00CB4872"/>
    <w:rsid w:val="00CB65B4"/>
    <w:rsid w:val="00CB6F47"/>
    <w:rsid w:val="00CC27D0"/>
    <w:rsid w:val="00CC3104"/>
    <w:rsid w:val="00CC48AC"/>
    <w:rsid w:val="00CC5B60"/>
    <w:rsid w:val="00CC662D"/>
    <w:rsid w:val="00CC719D"/>
    <w:rsid w:val="00CD496E"/>
    <w:rsid w:val="00CE0770"/>
    <w:rsid w:val="00CE36B7"/>
    <w:rsid w:val="00CE47A0"/>
    <w:rsid w:val="00CE64DE"/>
    <w:rsid w:val="00CE6F61"/>
    <w:rsid w:val="00CE6F69"/>
    <w:rsid w:val="00CF141B"/>
    <w:rsid w:val="00CF51EE"/>
    <w:rsid w:val="00CF6B0F"/>
    <w:rsid w:val="00CF7325"/>
    <w:rsid w:val="00CF7B88"/>
    <w:rsid w:val="00CF7D34"/>
    <w:rsid w:val="00D024E1"/>
    <w:rsid w:val="00D02BA1"/>
    <w:rsid w:val="00D03325"/>
    <w:rsid w:val="00D04968"/>
    <w:rsid w:val="00D05147"/>
    <w:rsid w:val="00D05655"/>
    <w:rsid w:val="00D078D0"/>
    <w:rsid w:val="00D07B33"/>
    <w:rsid w:val="00D10996"/>
    <w:rsid w:val="00D11A04"/>
    <w:rsid w:val="00D11B63"/>
    <w:rsid w:val="00D1379C"/>
    <w:rsid w:val="00D1439C"/>
    <w:rsid w:val="00D163C0"/>
    <w:rsid w:val="00D16846"/>
    <w:rsid w:val="00D217E6"/>
    <w:rsid w:val="00D2364E"/>
    <w:rsid w:val="00D24DE2"/>
    <w:rsid w:val="00D2760A"/>
    <w:rsid w:val="00D277A7"/>
    <w:rsid w:val="00D326B5"/>
    <w:rsid w:val="00D34910"/>
    <w:rsid w:val="00D35AAA"/>
    <w:rsid w:val="00D37960"/>
    <w:rsid w:val="00D400CE"/>
    <w:rsid w:val="00D4601F"/>
    <w:rsid w:val="00D5362E"/>
    <w:rsid w:val="00D54723"/>
    <w:rsid w:val="00D561DB"/>
    <w:rsid w:val="00D5765B"/>
    <w:rsid w:val="00D57B99"/>
    <w:rsid w:val="00D57F7A"/>
    <w:rsid w:val="00D61843"/>
    <w:rsid w:val="00D61C09"/>
    <w:rsid w:val="00D6290D"/>
    <w:rsid w:val="00D63AEB"/>
    <w:rsid w:val="00D6672D"/>
    <w:rsid w:val="00D675D8"/>
    <w:rsid w:val="00D713C0"/>
    <w:rsid w:val="00D72706"/>
    <w:rsid w:val="00D75775"/>
    <w:rsid w:val="00D82004"/>
    <w:rsid w:val="00D820AA"/>
    <w:rsid w:val="00D84530"/>
    <w:rsid w:val="00D85260"/>
    <w:rsid w:val="00D9004D"/>
    <w:rsid w:val="00D95DA5"/>
    <w:rsid w:val="00DA070B"/>
    <w:rsid w:val="00DA2F34"/>
    <w:rsid w:val="00DA5C55"/>
    <w:rsid w:val="00DB11D0"/>
    <w:rsid w:val="00DB22C0"/>
    <w:rsid w:val="00DB30DA"/>
    <w:rsid w:val="00DB7DFB"/>
    <w:rsid w:val="00DC0D66"/>
    <w:rsid w:val="00DC3D52"/>
    <w:rsid w:val="00DC3FE4"/>
    <w:rsid w:val="00DC53B9"/>
    <w:rsid w:val="00DC75EC"/>
    <w:rsid w:val="00DD097E"/>
    <w:rsid w:val="00DD30C4"/>
    <w:rsid w:val="00DD5680"/>
    <w:rsid w:val="00DD692B"/>
    <w:rsid w:val="00DD6A4B"/>
    <w:rsid w:val="00DE0147"/>
    <w:rsid w:val="00DE4B96"/>
    <w:rsid w:val="00DE67F9"/>
    <w:rsid w:val="00DE68D8"/>
    <w:rsid w:val="00DF02F3"/>
    <w:rsid w:val="00DF1168"/>
    <w:rsid w:val="00DF36F7"/>
    <w:rsid w:val="00DF443E"/>
    <w:rsid w:val="00DF5A05"/>
    <w:rsid w:val="00DF5BFC"/>
    <w:rsid w:val="00DF60E3"/>
    <w:rsid w:val="00DF77F3"/>
    <w:rsid w:val="00E00CFD"/>
    <w:rsid w:val="00E023E9"/>
    <w:rsid w:val="00E05363"/>
    <w:rsid w:val="00E06D87"/>
    <w:rsid w:val="00E07840"/>
    <w:rsid w:val="00E1249A"/>
    <w:rsid w:val="00E14EEE"/>
    <w:rsid w:val="00E15D02"/>
    <w:rsid w:val="00E235BC"/>
    <w:rsid w:val="00E2589C"/>
    <w:rsid w:val="00E273E7"/>
    <w:rsid w:val="00E27743"/>
    <w:rsid w:val="00E30AE4"/>
    <w:rsid w:val="00E31BFE"/>
    <w:rsid w:val="00E3276A"/>
    <w:rsid w:val="00E32E5A"/>
    <w:rsid w:val="00E3444D"/>
    <w:rsid w:val="00E4040A"/>
    <w:rsid w:val="00E40CC9"/>
    <w:rsid w:val="00E42369"/>
    <w:rsid w:val="00E440C5"/>
    <w:rsid w:val="00E44C1D"/>
    <w:rsid w:val="00E44CA1"/>
    <w:rsid w:val="00E461C8"/>
    <w:rsid w:val="00E466F5"/>
    <w:rsid w:val="00E4786D"/>
    <w:rsid w:val="00E47E85"/>
    <w:rsid w:val="00E50162"/>
    <w:rsid w:val="00E52D64"/>
    <w:rsid w:val="00E57EEA"/>
    <w:rsid w:val="00E60D5C"/>
    <w:rsid w:val="00E63F1B"/>
    <w:rsid w:val="00E651F8"/>
    <w:rsid w:val="00E65FDE"/>
    <w:rsid w:val="00E66367"/>
    <w:rsid w:val="00E6753D"/>
    <w:rsid w:val="00E7123D"/>
    <w:rsid w:val="00E7461B"/>
    <w:rsid w:val="00E80783"/>
    <w:rsid w:val="00E82254"/>
    <w:rsid w:val="00E856C3"/>
    <w:rsid w:val="00E85A1A"/>
    <w:rsid w:val="00E86199"/>
    <w:rsid w:val="00E90A13"/>
    <w:rsid w:val="00E93342"/>
    <w:rsid w:val="00E9465F"/>
    <w:rsid w:val="00EA057E"/>
    <w:rsid w:val="00EA083F"/>
    <w:rsid w:val="00EA2204"/>
    <w:rsid w:val="00EA2D08"/>
    <w:rsid w:val="00EA3907"/>
    <w:rsid w:val="00EA39AD"/>
    <w:rsid w:val="00EA4942"/>
    <w:rsid w:val="00EA500B"/>
    <w:rsid w:val="00EB28B0"/>
    <w:rsid w:val="00EB3B26"/>
    <w:rsid w:val="00EB3D2D"/>
    <w:rsid w:val="00EB7CE5"/>
    <w:rsid w:val="00EC48BE"/>
    <w:rsid w:val="00EC5DCE"/>
    <w:rsid w:val="00EC6515"/>
    <w:rsid w:val="00EC6548"/>
    <w:rsid w:val="00EC7DD7"/>
    <w:rsid w:val="00ED50DA"/>
    <w:rsid w:val="00ED79BB"/>
    <w:rsid w:val="00EE12AE"/>
    <w:rsid w:val="00EE1BAC"/>
    <w:rsid w:val="00EE2027"/>
    <w:rsid w:val="00EE23EE"/>
    <w:rsid w:val="00EE5357"/>
    <w:rsid w:val="00EF059F"/>
    <w:rsid w:val="00EF4FF5"/>
    <w:rsid w:val="00F004B0"/>
    <w:rsid w:val="00F03211"/>
    <w:rsid w:val="00F0745E"/>
    <w:rsid w:val="00F11CBA"/>
    <w:rsid w:val="00F13403"/>
    <w:rsid w:val="00F16AB5"/>
    <w:rsid w:val="00F16AF1"/>
    <w:rsid w:val="00F20DA8"/>
    <w:rsid w:val="00F21EAF"/>
    <w:rsid w:val="00F23CE7"/>
    <w:rsid w:val="00F26266"/>
    <w:rsid w:val="00F3216D"/>
    <w:rsid w:val="00F32386"/>
    <w:rsid w:val="00F3409D"/>
    <w:rsid w:val="00F3450B"/>
    <w:rsid w:val="00F35ED7"/>
    <w:rsid w:val="00F37C4F"/>
    <w:rsid w:val="00F44F6A"/>
    <w:rsid w:val="00F4575D"/>
    <w:rsid w:val="00F466B8"/>
    <w:rsid w:val="00F467B4"/>
    <w:rsid w:val="00F50BA2"/>
    <w:rsid w:val="00F53628"/>
    <w:rsid w:val="00F543D8"/>
    <w:rsid w:val="00F61ADD"/>
    <w:rsid w:val="00F64713"/>
    <w:rsid w:val="00F649BA"/>
    <w:rsid w:val="00F67BC6"/>
    <w:rsid w:val="00F706BA"/>
    <w:rsid w:val="00F7232C"/>
    <w:rsid w:val="00F738EE"/>
    <w:rsid w:val="00F77B32"/>
    <w:rsid w:val="00F77E35"/>
    <w:rsid w:val="00F80C35"/>
    <w:rsid w:val="00F8148F"/>
    <w:rsid w:val="00F87010"/>
    <w:rsid w:val="00F917FC"/>
    <w:rsid w:val="00F92A00"/>
    <w:rsid w:val="00F96280"/>
    <w:rsid w:val="00FA2D3C"/>
    <w:rsid w:val="00FA5257"/>
    <w:rsid w:val="00FB66FE"/>
    <w:rsid w:val="00FB6E0C"/>
    <w:rsid w:val="00FC0BC6"/>
    <w:rsid w:val="00FC0E84"/>
    <w:rsid w:val="00FC13ED"/>
    <w:rsid w:val="00FC16D6"/>
    <w:rsid w:val="00FC3A77"/>
    <w:rsid w:val="00FC3F3D"/>
    <w:rsid w:val="00FD3BAC"/>
    <w:rsid w:val="00FD4A80"/>
    <w:rsid w:val="00FD6CD9"/>
    <w:rsid w:val="00FE08BE"/>
    <w:rsid w:val="00FE32AC"/>
    <w:rsid w:val="00FE708C"/>
    <w:rsid w:val="00FF1ACB"/>
    <w:rsid w:val="00FF3550"/>
    <w:rsid w:val="00FF6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A1062"/>
  <w15:docId w15:val="{EC07451F-6D48-4DEE-A63D-01D8FECD2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59F"/>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4B689D"/>
    <w:pPr>
      <w:widowControl w:val="0"/>
      <w:autoSpaceDE w:val="0"/>
      <w:autoSpaceDN w:val="0"/>
    </w:pPr>
    <w:rPr>
      <w:sz w:val="22"/>
      <w:szCs w:val="22"/>
    </w:rPr>
  </w:style>
  <w:style w:type="character" w:styleId="Hyperlink">
    <w:name w:val="Hyperlink"/>
    <w:basedOn w:val="DefaultParagraphFont"/>
    <w:uiPriority w:val="99"/>
    <w:unhideWhenUsed/>
    <w:rsid w:val="0061451B"/>
    <w:rPr>
      <w:color w:val="0563C1" w:themeColor="hyperlink"/>
      <w:u w:val="single"/>
    </w:rPr>
  </w:style>
  <w:style w:type="character" w:customStyle="1" w:styleId="UnresolvedMention1">
    <w:name w:val="Unresolved Mention1"/>
    <w:basedOn w:val="DefaultParagraphFont"/>
    <w:uiPriority w:val="99"/>
    <w:semiHidden/>
    <w:unhideWhenUsed/>
    <w:rsid w:val="0061451B"/>
    <w:rPr>
      <w:color w:val="605E5C"/>
      <w:shd w:val="clear" w:color="auto" w:fill="E1DFDD"/>
    </w:rPr>
  </w:style>
  <w:style w:type="paragraph" w:styleId="ListParagraph">
    <w:name w:val="List Paragraph"/>
    <w:basedOn w:val="Normal"/>
    <w:uiPriority w:val="34"/>
    <w:qFormat/>
    <w:rsid w:val="00596596"/>
    <w:pPr>
      <w:ind w:left="720"/>
      <w:contextualSpacing/>
    </w:pPr>
  </w:style>
  <w:style w:type="table" w:styleId="TableGrid">
    <w:name w:val="Table Grid"/>
    <w:basedOn w:val="TableNormal"/>
    <w:uiPriority w:val="39"/>
    <w:rsid w:val="003826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F2100"/>
    <w:rPr>
      <w:sz w:val="20"/>
      <w:szCs w:val="20"/>
    </w:rPr>
  </w:style>
  <w:style w:type="character" w:customStyle="1" w:styleId="FootnoteTextChar">
    <w:name w:val="Footnote Text Char"/>
    <w:basedOn w:val="DefaultParagraphFont"/>
    <w:link w:val="FootnoteText"/>
    <w:uiPriority w:val="99"/>
    <w:semiHidden/>
    <w:rsid w:val="009F210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F2100"/>
    <w:rPr>
      <w:vertAlign w:val="superscript"/>
    </w:rPr>
  </w:style>
  <w:style w:type="character" w:customStyle="1" w:styleId="fontstyle01">
    <w:name w:val="fontstyle01"/>
    <w:basedOn w:val="DefaultParagraphFont"/>
    <w:rsid w:val="00766B62"/>
    <w:rPr>
      <w:rFonts w:ascii="Times New Roman" w:hAnsi="Times New Roman" w:cs="Times New Roman" w:hint="default"/>
      <w:b w:val="0"/>
      <w:bCs w:val="0"/>
      <w:i w:val="0"/>
      <w:iCs w:val="0"/>
      <w:color w:val="000000"/>
      <w:sz w:val="28"/>
      <w:szCs w:val="28"/>
    </w:rPr>
  </w:style>
  <w:style w:type="character" w:customStyle="1" w:styleId="UnresolvedMention2">
    <w:name w:val="Unresolved Mention2"/>
    <w:basedOn w:val="DefaultParagraphFont"/>
    <w:uiPriority w:val="99"/>
    <w:semiHidden/>
    <w:unhideWhenUsed/>
    <w:rsid w:val="00CC662D"/>
    <w:rPr>
      <w:color w:val="605E5C"/>
      <w:shd w:val="clear" w:color="auto" w:fill="E1DFDD"/>
    </w:rPr>
  </w:style>
  <w:style w:type="paragraph" w:styleId="Header">
    <w:name w:val="header"/>
    <w:basedOn w:val="Normal"/>
    <w:link w:val="HeaderChar"/>
    <w:uiPriority w:val="99"/>
    <w:unhideWhenUsed/>
    <w:rsid w:val="00E40CC9"/>
    <w:pPr>
      <w:tabs>
        <w:tab w:val="center" w:pos="4513"/>
        <w:tab w:val="right" w:pos="9026"/>
      </w:tabs>
    </w:pPr>
  </w:style>
  <w:style w:type="character" w:customStyle="1" w:styleId="HeaderChar">
    <w:name w:val="Header Char"/>
    <w:basedOn w:val="DefaultParagraphFont"/>
    <w:link w:val="Header"/>
    <w:uiPriority w:val="99"/>
    <w:rsid w:val="00E40CC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E40CC9"/>
    <w:pPr>
      <w:tabs>
        <w:tab w:val="center" w:pos="4513"/>
        <w:tab w:val="right" w:pos="9026"/>
      </w:tabs>
    </w:pPr>
  </w:style>
  <w:style w:type="character" w:customStyle="1" w:styleId="FooterChar">
    <w:name w:val="Footer Char"/>
    <w:basedOn w:val="DefaultParagraphFont"/>
    <w:link w:val="Footer"/>
    <w:uiPriority w:val="99"/>
    <w:rsid w:val="00E40CC9"/>
    <w:rPr>
      <w:rFonts w:ascii="Times New Roman" w:eastAsia="Times New Roman" w:hAnsi="Times New Roman" w:cs="Times New Roman"/>
      <w:sz w:val="28"/>
      <w:szCs w:val="28"/>
    </w:rPr>
  </w:style>
  <w:style w:type="character" w:styleId="UnresolvedMention">
    <w:name w:val="Unresolved Mention"/>
    <w:basedOn w:val="DefaultParagraphFont"/>
    <w:uiPriority w:val="99"/>
    <w:semiHidden/>
    <w:unhideWhenUsed/>
    <w:rsid w:val="005D15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98195">
      <w:bodyDiv w:val="1"/>
      <w:marLeft w:val="0"/>
      <w:marRight w:val="0"/>
      <w:marTop w:val="0"/>
      <w:marBottom w:val="0"/>
      <w:divBdr>
        <w:top w:val="none" w:sz="0" w:space="0" w:color="auto"/>
        <w:left w:val="none" w:sz="0" w:space="0" w:color="auto"/>
        <w:bottom w:val="none" w:sz="0" w:space="0" w:color="auto"/>
        <w:right w:val="none" w:sz="0" w:space="0" w:color="auto"/>
      </w:divBdr>
    </w:div>
    <w:div w:id="62915655">
      <w:bodyDiv w:val="1"/>
      <w:marLeft w:val="0"/>
      <w:marRight w:val="0"/>
      <w:marTop w:val="0"/>
      <w:marBottom w:val="0"/>
      <w:divBdr>
        <w:top w:val="none" w:sz="0" w:space="0" w:color="auto"/>
        <w:left w:val="none" w:sz="0" w:space="0" w:color="auto"/>
        <w:bottom w:val="none" w:sz="0" w:space="0" w:color="auto"/>
        <w:right w:val="none" w:sz="0" w:space="0" w:color="auto"/>
      </w:divBdr>
    </w:div>
    <w:div w:id="682558549">
      <w:bodyDiv w:val="1"/>
      <w:marLeft w:val="0"/>
      <w:marRight w:val="0"/>
      <w:marTop w:val="0"/>
      <w:marBottom w:val="0"/>
      <w:divBdr>
        <w:top w:val="none" w:sz="0" w:space="0" w:color="auto"/>
        <w:left w:val="none" w:sz="0" w:space="0" w:color="auto"/>
        <w:bottom w:val="none" w:sz="0" w:space="0" w:color="auto"/>
        <w:right w:val="none" w:sz="0" w:space="0" w:color="auto"/>
      </w:divBdr>
    </w:div>
    <w:div w:id="687172050">
      <w:bodyDiv w:val="1"/>
      <w:marLeft w:val="0"/>
      <w:marRight w:val="0"/>
      <w:marTop w:val="0"/>
      <w:marBottom w:val="0"/>
      <w:divBdr>
        <w:top w:val="none" w:sz="0" w:space="0" w:color="auto"/>
        <w:left w:val="none" w:sz="0" w:space="0" w:color="auto"/>
        <w:bottom w:val="none" w:sz="0" w:space="0" w:color="auto"/>
        <w:right w:val="none" w:sz="0" w:space="0" w:color="auto"/>
      </w:divBdr>
    </w:div>
    <w:div w:id="801458740">
      <w:bodyDiv w:val="1"/>
      <w:marLeft w:val="0"/>
      <w:marRight w:val="0"/>
      <w:marTop w:val="0"/>
      <w:marBottom w:val="0"/>
      <w:divBdr>
        <w:top w:val="none" w:sz="0" w:space="0" w:color="auto"/>
        <w:left w:val="none" w:sz="0" w:space="0" w:color="auto"/>
        <w:bottom w:val="none" w:sz="0" w:space="0" w:color="auto"/>
        <w:right w:val="none" w:sz="0" w:space="0" w:color="auto"/>
      </w:divBdr>
    </w:div>
    <w:div w:id="867959037">
      <w:bodyDiv w:val="1"/>
      <w:marLeft w:val="0"/>
      <w:marRight w:val="0"/>
      <w:marTop w:val="0"/>
      <w:marBottom w:val="0"/>
      <w:divBdr>
        <w:top w:val="none" w:sz="0" w:space="0" w:color="auto"/>
        <w:left w:val="none" w:sz="0" w:space="0" w:color="auto"/>
        <w:bottom w:val="none" w:sz="0" w:space="0" w:color="auto"/>
        <w:right w:val="none" w:sz="0" w:space="0" w:color="auto"/>
      </w:divBdr>
    </w:div>
    <w:div w:id="1638073197">
      <w:bodyDiv w:val="1"/>
      <w:marLeft w:val="0"/>
      <w:marRight w:val="0"/>
      <w:marTop w:val="0"/>
      <w:marBottom w:val="0"/>
      <w:divBdr>
        <w:top w:val="none" w:sz="0" w:space="0" w:color="auto"/>
        <w:left w:val="none" w:sz="0" w:space="0" w:color="auto"/>
        <w:bottom w:val="none" w:sz="0" w:space="0" w:color="auto"/>
        <w:right w:val="none" w:sz="0" w:space="0" w:color="auto"/>
      </w:divBdr>
    </w:div>
    <w:div w:id="1818108528">
      <w:bodyDiv w:val="1"/>
      <w:marLeft w:val="0"/>
      <w:marRight w:val="0"/>
      <w:marTop w:val="0"/>
      <w:marBottom w:val="0"/>
      <w:divBdr>
        <w:top w:val="none" w:sz="0" w:space="0" w:color="auto"/>
        <w:left w:val="none" w:sz="0" w:space="0" w:color="auto"/>
        <w:bottom w:val="none" w:sz="0" w:space="0" w:color="auto"/>
        <w:right w:val="none" w:sz="0" w:space="0" w:color="auto"/>
      </w:divBdr>
    </w:div>
    <w:div w:id="19954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ur.cc/shJzio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eurl.cc/V4Vd3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DCDBB-74C0-4397-A64F-E927BA3B9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1842</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Đạt Thịnh Nguyễn</cp:lastModifiedBy>
  <cp:revision>1252</cp:revision>
  <cp:lastPrinted>2024-04-02T01:06:00Z</cp:lastPrinted>
  <dcterms:created xsi:type="dcterms:W3CDTF">2022-12-07T04:29:00Z</dcterms:created>
  <dcterms:modified xsi:type="dcterms:W3CDTF">2025-01-05T12:52:00Z</dcterms:modified>
</cp:coreProperties>
</file>